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a90" w14:textId="95f4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 объектов нефтегазового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февраля 1997 г. N 46-p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вопросы приватизации объектов нефтегазового
комплекса, в целях преодоления кризиса неплатежей в нефтегазовой
отрасли, создания финансовых условий для бесперебойного
функционирования предприятий нефтегазовой промышленности: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приватизации, Министерству нефтяной и газовой
промышленности Республики Казахстан при подготовке объектов
нефтегазового комплекса к проведению тендеров на право
доверительного управления и приобретения государственных пакетов
акций предусматривать в контрактах на передачу в управление и
продажу выполнение новыми управляющими и собственниками обязательств
предприятий нефтегазовой промышленности по кредитным договорам,
заключенным в 1996-1997 годах с Народным Банком Казахстана.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