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5cd" w14:textId="504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бюджетных ассигнованиях для Межпарламентского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1996 г. N 545-р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деятельности Межпарламентского Комитета
Республики Беларусь, Республики Казахстан, Кыргызской Республики и
Российской Федерации, образованного в соответствии с Договором об
углублении интеграции в экономической и гуманитарной областях,
подписанным 29 марта 1996 года главами государств Республики
Беларусь, Республики Казахстан, Кыргызской Республики и Российской
Федерации, выделить бюджетные ассигнования в сумме 1120 тыс. (один
миллион сто двадцать тысяч) тенге за счет средств, предусмотренных в
республиканском бюджете на 1996 год на долевое содержание
межгосударственных и межправительственных органов Содружества
Независимых Государств, на информационное и материальное обеспечение
деятельности указанного Комитета.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