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d31" w14:textId="c546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декабря 1995 г. N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1996 г. N 516-р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14 декабря 1995 г. N 512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рабочей комиссии по проведению анализа и оценки
эффективности деятельности объединений юридических лиц: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Дуйсенова Д.Т.      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Республики Казахстан, председателем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комиссии;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Штойка Г.Г.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