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5114" w14:textId="622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между германским банком АКА Ausfuhrkredit-Gesellschaft m.b.h. и АО "Павлодартрактор"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августа 1996 г. N 369-р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по
германской кредитной линии: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основе
предъявленных счетов германского банка АКА
Ausfuhrkredit-Gesellschaft м.b.h. погасить просроченную
задолженность по процентам за кредит в общей сумме 1608988 (один
миллион шестьсот восемь тысяч девятьсот восемьдесят восемь) немецких
марок за акционерное общество "Павлодартрактор", а также сумму
начисленного штрафа в пределах средств, предусмотренных в
республиканском бюджете на 1996 год по разделу "Внешнеэкономическая
деятельность".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обеспечить заключение тройственного соглашения между
государственным Экспортно-импортным банком Республики Казахстан,
акционерным обществом "Павлодартрактор" и Министерством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предмет безусловного возврата в
республиканский бюджет оплаченных за заемщика сумм.
     3. Контроль за исполнением настоящего распоряжения возложить на
Министерство финансов Республики Казахстан.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