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459" w14:textId="f16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финансирования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июня 1996 г. N 262-р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предупреждения и ликвидации последствий чрезвычайных
ситуаций природного и техногенного характера выделить из резервного
фонда Правительства Республики Казахстан для финансирования
чрезвычайных ситуаций 39,0 (тридцать девять) млн.тенге,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Талдыкорганской области на проведение противоселевых
мероприятий и ликвидацию последствий весенних паводков - 15,0
(пятнадцать)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Минздраву на развитие и оснащение центра экстремальной
медицины - 10,0 (десять)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Казгидромету на проведение гидрологических работ во время
паводков, наблюдений за снежными лавинами и селями - 4,0 (четыре)
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Карагандинской области на ликвидацию последствий взрыва
газа в жилом доме N 31 микрорайона N 2 г. Сарани - 10,0 (десять)
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Талдыкорганской, Карагандинской областей, Министру
здравоохранения, Начальнику Казгидромета по итогам 1996 года
доложить Государственному комитету Республики Казахстан по
чрезвычайным ситуациям об объемах выполненных работ и использованных
средствах.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финансово-валютного контроля при Министерстве
финансов Республики Казахстан обеспечить строгий контроль за целевым
использованием 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