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574d" w14:textId="d005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Васильковского золоторудного месторождения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1996 г. N 254-р. Утратило силу - постановлением Правительства РК от 3 февраля 1997 г. N 139 ~P970139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процедурами конкурса инвестиционных программ
по промышленному освоению Васильковского золоторудного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отчет конкурсной комиссии по проведению отбора
претендентов на участие в разработке Васильковского золоторудного
месторождения от 30 мая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группе компаний, состоящей из "Тек Корпорейшн",
"Бакырчик Голд Пи-Эл-Си" и "Ферст Дайнасти Майнз Лтд." (далее -
группа "Тек"), эксклюзивное право проведения переговоров по условиям
лицензии на разработку Васильковского золоторудного месторождения.
Условия лицензии, наряду с другими положениями,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крайние сроки завершения окончательных документов
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минимальную рабочую программу;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оплаты группой "Тек" всех издержек конкурсной комиссии
на проведение конкурса и дальнейших переговоров с группой "Тек" по
документированию сделки, а также уплаты группой "Тек" подписного
бонуса в соответствии с условиями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Уполномочить конкурсную комиссию, в случае, если стороны не
достигнут договоренности и лицензия группе "Тек" не будет выдана до
1 июля 1996 года, принимать решение о продлении срока проведения
эксклюзивных переговоров с группой "Тек" или о начале переговоров с
другими компаниями - участниками конкурса.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