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7d21" w14:textId="1a37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канадского кредита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25 апреля 1996 г. N 196-р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обязательств Республики Казахстан перед
иностранным кредитором - Корпорацией по развитию экспорта Канады: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произвести
погашение просроченной задолженности совхоза "Армавирский" и
совместного предприятия "Аквест" Акмолинской области по кредитам,
предоставленным Корпорацией по развитию экспорта Канады для закупа
комбайнов.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Казахскому акционерному банку "Туранбанк" обеспечить
заключение тройственных соглашений между Туранбанком, Министерством
финансов Республики Казахстан и конечными заемщиками на предмет
безусловного возврата отвлеченных из республиканского бюджета
средств. В случае неподписания тройственных соглашений материалы
предприятий-заемщиков по данному вопросу передать в судебные органы
для признания их банкротами.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Акиму Акмолинской области обеспечить дальнейшее своевременное
погашение канадского кредита, привлеченного для нужд области, и
безусловный возврат хозяйствами области средств в республиканский
бюджет.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