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c68bb" w14:textId="dbc68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обеспечении надежной защиты населения, хозяйственных объектов и земель от селей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Председателя Государственной комиссии Республики Казахстан по чрезвычайным ситуациям от 24 мая 1995 г. N 32-10-p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связи с отмечавшимся ранней весной текущего года высоким
температурным фоном со значительным уменьшением по этой причине
снегозапасов в горных районах, возможностью выпадения сильных ливней
и резких повышений температуры воздуха возможна существенная
активизация селевых явлений.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целях обеспечения надежной защиты населения, хозяйственных
объектов и земель от селей: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Главам Алматинской, Восточно-Казахстанской, Жамбылской,
Семипалатинской, Талдыкорганской, Южно-Казахстанской областных,
Алматинской городской администраций, Министерству внутренних дел,
Штабу гражданской обороны Республики Казахстан, Главному управлению
по гидрометеорологии при Кабинете Министров Республики Казахстан,
производственному объединению "Казселезащита", другим
заинтересованным министерствам, ведомствам и организациям обеспечить
в оптимальные сроки выполнения комплекса предупредительных работ по
противоселевой защите, 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обновить и дополнить при необходимости схемы оповещения
населения, предприятий, организаций и учреждений при угрозе или
возникновении селевых потоков и паводков, пересмотреть планы и
маршруты эвакуации, определить технические средства и организации,
привлекаемые к проведению предупредительных и аварийно-спасательных
работ и ликвидации последствий стихийных бедствий;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организовать дополнительное обучение населения, работников
предприятий и учреждений, учащихся и студентов правилам поведения и
порядку действий при чрезвычайных ситуациях, вызванных селевыми
явлениями, применительно к конкретным условиям;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 учетом приоритетности объектов провести работу по оценке
надежности защиты населенных пунктов, хозяйственных объектов и
земель и в случае наличия реальной селевой опасности принять меры
вплоть до закрытия или выноса объектов из опасной зоны;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периоды повышенной опасности вводить пропускной режим в
селеопасные зоны, организовать круглосуточное дежурство специалистов
и ответственных работников, регулярно осуществлять прием-передачу
гидрометеорологической и другой информации, связанной с проведением
селезащитных мероприятий;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на специальных заседаниях в месячный срок заслушать отчеты
руководителей о готовности специальных служб к селеопасному периоду,
обратив особое внимание на оснащенность наблюдательных пунктов
техническими средствами наблюдения и связи, безотказность систем
оповещения, готовность аварийно-спасательных и
аварийно-восстановительных подразделений к оперативному выполнению
возложенных на них задач.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Главному управлению по гидрометеорологии при Кабинете
Министров Республики Казахстан, производственному объединению
"Казселезащита" обеспечить непрерывное наблюдение и оценку
селеформирующих условий и в случае опасности возникновения селей
оперативно информировать в установленном порядке Государственную
комиссию Республики Казахстан по чрезвычайным ситуациям, глав
местных администраций, заинтересованные министерства, ведомства и
организации об ожидаемых явлениях.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Производственному объединению "Казселезащита":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до начала селеопасного периода устранить все имеющиеся
недостатки в содержании селезащитных сооружений, выявленные
комиссией, созданной в соответствии с распоряжением Председателя
Государственной комиссии Республики Казахстан по чрезвычайным
ситуациям от 2.11.94 г. N 32-3-р;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период с 1 июня по 31 августа 1995 года представлять в
Госкомиссию Республики Казахстан по чрезвычайным ситуациям
ежедневные бюллетени по гидрометеорологическим условиям в
селеопасных районах республики.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Министерству финансов Республики Казахстан обеспечить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своевременное выделение производственному объединению
"Казселезащита" предусмотренных республиканским бюджетом средств на
операционные расходы, капитальное строительство и на проведение
аварийно-восстановительных работ в бассейне реки Талгар в 1995 году
и погашение задолженности по этим работам за 1994 год.
                Председатель
     Государственной комиссии Республики
     Казахстан по чрезвычайным ситуациям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