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f0e0" w14:textId="b6ef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ювелир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января 1995 г. N 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государственной поддержки работ по реконструкции
Алматинского ювелирного завода, закупки по импорту технологического
оборудования, комплектующих и сырья разрешить Алматинскому 
ювелирному заводу реализацию на внешнем рынке ювелирных изделий из
драгоценных металлов в количестве 70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Алматинскому ювелирному заводу лицензию на экспорт указанного
количества ювелирных изделий в установленном порядке.  05_04_02
33_02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