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3025" w14:textId="d093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Гохpана обpазцами дpагоценных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29 сентябpя 1994 г. N 392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обеспечения Государственного хранилища ценностей
(Гохрана) Национального Банка Республики Казахстан стандартными
образцами драгоценных металлов, необходимыми для анализа
качества поступающей в Гохран продукции: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Разрешить Государственному хранилищу ценностей
Национального Банка Республики Казахстан вывезти в Российскую
Федерацию 2601,2 грамма серебра и 699,06 грамма платины для
изготовления на давальческих условиях стандартных образцов
драгоценных металлов на Екатеринбургском заводе по обработке
цветных металлов с обязательным возвратом в Республику Казахстан
готовой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 Республики
Казахстан выдать Государственному хранилищу  ценностей
Национального Банка Республики Казахстан лицензию на вывоз
2601,2 грамма серебра и 699,06 грамма платины.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