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3025" w14:textId="d093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Гохpана обpазцами дpагоценных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29 сентябpя 1994 г. N 392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Государственного хранилища ценностей
(Гохрана) Национального Банка Республики Казахстан стандартными
образцами драгоценных металлов, необходимыми для анализа
качества поступающей в Гохран продукции: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Государственному хранилищу ценностей
Национального Банка Республики Казахстан вывезти в Российскую
Федерацию 2601,2 грамма серебра и 699,06 грамма платины для
изготовления на давальческих условиях стандартных образцов
драгоценных металлов на Екатеринбургском заводе по обработке
цветных металлов с обязательным возвратом в Республику Казахстан
готовой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промышленности и торговли Республики
Казахстан выдать Государственному хранилищу  ценностей
Национального Банка Республики Казахстан лицензию на вывоз
2601,2 грамма серебра и 699,06 грамма платины.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