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03f8" w14:textId="8cc0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газетах "Егемен Казакстан" и "Казахстанская пpавда"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Пpемьеp-министpа Республики Казахстан от 13 мая 1994 г. N 197-p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1. В целях оперативного информирования населения о важнейших
событиях общественно-политической жизни, ходе экономических реформ
Министерству печати и массовой информации Республики Казахстан
обеспечить регулярный выход газет "Егемен Казакстан" и "Казахстанская
правда".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Министерству финансов Республики Казахстан за счет уточнения
ассигнований республиканского бюджета на 1994 год по финансированию
средств массовой информации выделить Министерству печати и массовой
информации Республики Казахстан средства для приобретения 280 тыс.
долларов США для оснащения компьютерной техникой редакций газет
"Егемен Казакстан" и "Казахстанская правда".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Министерству труда Республики Казахстан совместно с 
Министерством финансов Республики Казахстан разработать систему
оплаты труда, имея в виду повышение ее для работников государственных
средств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4. Главе Алматинской городской администрации выделить земельный
участок под строительство жилья для коллективов газет "Егемен 
Казакстан" и "Казахстанская правда".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Премьер-министр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