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374" w14:textId="62e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положений Договоpа о создании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октябpя 1993 г. N 442-p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решений, принятых на заседании Совета глав государств Содружества Независимых Государств в г. Москве 24 сентября 1993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дел, Министерству экономики, Министерству юстиции Республики Казахстан в установленном порядке представить на ратификацию в Верховный Совет Республики Казахстан Договор о создании Экономического союза, другие Соглашения и Решения, подписанные главами государств-участников Содружества в г. Москве, другим министерствам и ведомствам принять меры к исполнению обязательств, вытекающих из этих документов,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реализацией решений возлагается на соответствующие отделы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экономики, Министерству финансов, Министерству внешнеэкономических связей, Министерству юстиции, Министерству иностранных дел Республики Казахстан, другим министерствам и ведомствам обеспечить участие в подготовке (подготовку) проектов соглашений по реализации положений Договора о создании Экономического союза (план-график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возложить на Первого заместителя Премьер-Министра Республики Казахстан, члена Координационно-консультативного Комитета СНГ Сембаева Д.Х.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дел, Министерству юстиции и Министерству экономики Республики Казахстан совместно с заинтересованными министерствами и ведомствами внести предложения по вопросам, требующим рассмотрения и включения в повестку дня очередного заседания Совета глав государств и Совета глав правительств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1993 г. N 442-p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ПЛАН-ГРАФИК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подготовки проектов документов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решений, принятых на заседании Совета глав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Содружества Независимых Государств в г. Москве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24 сентября 1993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(таблица)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правительств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ПЛАН-ГРАФИК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подготовки проектов межправительственных соглашений, позволяющих реализовать положения Договора о создании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(таблица)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ПОВЕСТКА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заседания Совета глав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24 сентября 1993 года, город Москва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 Договоре о создании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Коалиционных силах обороны, создаваемых на территории Республики Таджикистан, и совместных мерах по их материально-техническому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поддержке Заявления о мерах по нормализации обстановки на таджикско-афганской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учреждении Фонда помощи Республике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реорганизации Главного командования Объединенных Вооруженных Сил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Декларации о международных обязательствах в области прав человека и основных свобод.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сроках и месте проведения очередного заседания Совета глав государств Содружества.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готовые к подписанию Советом глав государств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Независимых Государств 24 сентября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 Положении о Совете министров иностранных дел государств-членов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Положении о Комиссии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создании межгосударственного Евроазиатского объединения угля и металла.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сотрудничестве в области охраны авторского права и смежных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первоочередных мерах по защите жертв вооруженных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 помощи беженцам и вынужденным переселенцам.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 совместных мерах по предупреждению и предотвращению блокады.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 подготовке к празднованию 50-летия Победы в Великой Отечественной войне 1941-1945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 расходах на содержание Экономического Суда Содружества Независимых Государств и численности его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 постоянных представителях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 Положении о Совете командующих Пограничными войсками.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ПРОТОКОЛЬНАЯ ЗАПИСЬ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реализации Договора о создании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подписанием Договора о создании Экономического союза поручить Координационно-консультативному Комитету Содружества Независимых Государств совместно с Исполнительным Секретариатом Содружества Независимых Государств обеспечить подготовку проектов соглашений по реализации положений Договора о создании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Совета глав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создании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Договора, именуемые в дальнейшем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исторической общности своих народов и сознавая важность расширения и углубления всесторонних и взаимовыгодных 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 каждого государства и подтверждая свою приверженность целям и принципам учредительных документов о создании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благоприятные условия для динамичного и гармоничного развития экономик и проведения экономических реформ в интересах повышения жизненного уровня населения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объективную необходимость формирования и развития общего экономического пространства, основанного на свободном перемещении товаров, услуг, рабочей силы и капиталов, а также упрочения прямых связей хозяйствующих субъектов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 важность технологических взаимосвязей высокоинтегрированных научно-технических и производственных потенциалов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условия для органичного включения своих экономик в мировое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создании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1. Цели и принципы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 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союз создается на основе добровольности участия, уважения суверенитета, территориальной целостности, равенства прав, а также взаимной ответственности Договаривающихся Сторон за реализацию положений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Договаривающиеся Стороны в рамках Экономического союза руководствуются следующими международно-правовыми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невмешательство в дела друг друга, уважение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мирное разрешение споров и неприменение любых видов экономического давления в отношениях друг с другом;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принятые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любой дискриминации по национальному и иным признакам в отношении юридических и физических лиц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взаимных консультаций с целью координации позиций и принятия мер в случае осуществления экономической агрессии со стороны одного государства или нескольких государств, не участвующих в настоящем Договоре, в отношении любой из Договаривающихся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Экономического союза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условий стабильного развития экономик Договаривающихся Сторон в интересах повышения жизненного уровня их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создание общего экономического пространства на базе рыночных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равных возможностей и гарантий для всех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осуществление экономических проектов, представляющих общий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совместными усилиями экологических проблем, а также ликвидация последствий стихийных бедствий и катастроф.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союз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свободное перемещение товаров, услуг, капиталов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согласованную денежно-кредитную, бюджетную, налоговую, ценовую, внешнеэкономическую, таможенную и валютную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гармонизированное хозяйственное законодательство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общей статистической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согласились, что Экономический союз создается путем поэтапного углубления интеграции, координации действий в осуществлении экономических реформ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межгосударственную (многостороннюю) ассоциацию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союз;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рынок товаров, услуг, капиталов и рабочей силы;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валютный (денежный) союз.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формы интеграции предусматривается комплекс взаимосвязанных мероприятий, которые должны быть приняты и осуществлены в соответствии с отдельными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II. Торгово-экономические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 настоящего Договора в целях создания межгосударственной ассоциации свободной торговли Договаривающиеся Стороны согласились в своих взаимоотношениях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снижение и отмену таможенных пошлин, налогов и сборов, а также количественных и всех иных равнозначных им по своим последствиям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гармонизацию таможенного законодательства, механизмов тарифного и нетарифного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упрощение таможенных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унификацию форм таможенной документации для ведения таможенной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сближение тарифов на перевозки грузов и пассажиров, транзитных тарифов при соблюдении принципа свободы транзита;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недопущение несанкционированного реэкспорта в третьи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создании таможенного союза Договаривающиеся Стороны наряду с полной отменой тарифного и нетарифного регулирования перемещения товаров, работ и услуг согласились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общего таможенного тарифа в отношениях с государствами, не участвующими в настоящем Договоре;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внешнеторговой политики в отношении государств, не участвующих в настоящем Договоре.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переходе к общему рынку Договаривающиеся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создадут необходимые правовые, экономические и организационные условия для свободного перемещения капиталов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создадут условия для добросовестной конкуренции, включая механизм антимонопольного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проводить согласованную политику в области развития транспорта и коммуникаций, направленную на осуществление эффективных перевозок грузов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обеспечат равные экономические условия для взаимного инвестирования капиталов в развитие экономик и создадут действенный механизм защиты прав и интересов инвесторов.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взаимной торговле будут применяться свободные (договорные) цены, складывающиеся с учетом интеграции внутренних рынков Договаривающихся Сторон. Договаривающиеся Стороны обязуются не применять ценовую дискриминацию в отношении их хозяйствующих субъектов.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не будут осуществлять без взаимного согласования односторонние действия неэкономического характера с целью ограничения доступа на свои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могут совместно или индивидуально вводить в соответствии с международной практикой временные защитные и иные меры по взаимной торговле, в том числе и по соображениям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согласуют порядок и условия введения таких мер путем заключения соответствующего соглашения или соглашений.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III. Предпринимательство и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обеспечат национальный правовой режим для деятельности хозяйствующих субъектов-резидентов государств-участников данного Договора на своих территориях.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содействуют развитию прямых экономических связей между хозяйствующими субъектами, создают благоприятные условия для укрепления производственной кооперации.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содействуют созданию совместных предприятий, транснациональных производственных объединений, сети коммерческих и финансово-кредитных учреждений и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координируют свою инвестиционную политику, включая привлечение иностранных инвестиций и кредитов в областях, представляющих взаимный интерес, осуществляют совместные капиталовложения, в том числе и на компенсационной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IV. Денежно-кредитные, финансовые и валютные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согласовывают политику в области денежно-кредитных, валютных и финансовых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этапе функционирования межгосударственной ассоциации свободной торговли Договаривающиеся Стороны используют в своих валютно-кредитных и финансовых отношениях: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мультивалютную систему, охватывающую национальные валюты, функционирующие в отдельных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систему, основанную на рубле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формирования валютного союза обеспечивается переход во взаимных расчетах к моновалютной системе, основанной на общей (резервной) валюте, в основе которой лежат наиболее употребляемые и стабильные валюты Договаривающихся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валютно-денежной системы, базирующейся на использовании национальных валют, будет осуществляться поэтапно через создание платежного союза, основанного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признания национальных валют и осуществления их официальных котировок;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платежей в национальных валютах с использованием многостороннего клиринга через Межгосударственный банк и другие расчетные центры;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введения механизма согласованного взаимного кредитования дефицитов платежных балансов;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взаимной конвертируемости национальных валют по текущим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углубления интеграционных процессов платежный союз будет трансформирован в валютный союз, предусматривающий: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плавающих курсов валют и согласование пределов их взаимных колебаний;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банковского механизма поддержания курсов валют;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полной конвертируемости национальных валют.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Государства, заключившие соглашение о практических мерах по созданию рублевой зоны нового типа или присоединившиеся к ним, регулируют меры по объединению денежных систем на основе двусторонних соглашений с Российской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проводят последовательную гармонизацию налоговых систем. Они унифицируют виды основных налогов, а также законодательные положения о порядке взимания налогов (субъекты и объекты налогообложения) и о применении ставок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налоговых систем Договаривающихся Сторон осуществляется путем заключения отдельного соглашения о налоговой политике, осуществляемой в рамках Экономического союза, а также на основе единства методологии учета затрат на производство.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V. Социальная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обеспечивают безвизовый режим перемещения их граждан в пределах территории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признают необходимым согласование их политики в области трудовых отношений в соответствии с положениями конвенций и рекомендаций Международной организации труда и на основе регулирования доходов населения с учетом состояния производства и потребительского рынка, необходимости поддержания уровня жизни нетрудоспособных и малообеспеченных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не допускают дискриминации граждан по национальному или любому иному признаку в вопросах предоставления рабочих мест, оплаты труда, обеспечения других условий работы, предоставления социальных гарантий.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взаимно признают документы об образовании и квалификации работников других Договаривающихся Сторон без дополнительного их подтверждения, если этого не требуют условия и характер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проводят скоординированную политику в области условий и охраны труда с учетом общепринятых международных правил, выработки общих требований к нормам и правилам по охране труда, осуществления государственного надзора и экспертизы условий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заключат специальные соглашения, регулирующие миграцию рабочей силы и взаимные обязательства в области социального страхования, пенсионного обеспечения граждан и по другим вопросам, требующим такого согласования государствами, входящими в Экономический союз.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VI. Правовое регулирование экономических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Экономические отношения между Договаривающимися Сторонами и их хозяйствующими субъектами регулируются настоящим Договором, двусторонними и многосторонними соглашениями, нормами международного права и национальным законодательством. В случае, если настоящим Договором установлены иные нормы и правила, чем предусмотренные национальным законодательством, применяются правила и нормы международного права и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Стороны, признавая необходимость достижения единообразного регулирования экономических отношений, согласились привести национальное законодательство в соответствие с нормами настоящего Договора 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договорились: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модельные акты, регулирующие хозяйственные взаимоотношения;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работу по координации и сближению действующего национального законодательства на основе модельных проектов и норм международного права с целью устранения противоречий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принятие новых национальных законодательных актов по экономическим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предварительную экспертизу проектов нормативных актов, обеспечивающую соответствие этих актов нормам международного права, настоящему Договору, двусторонним и многосторонним соглашениям.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Главы VII. Институты (органы)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Экономического союза Договаривающиеся Стороны используют существующие и создают новые совместные исполнительные и координационные институты.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глав государств и Совета глав правительств по вопросам функционирования Экономического союза принимаются с общего согласия - консенсусом. Любое государство может заявить о своей незаинтересованности в том или ином вопросе, что не должно рассматриваться в качестве препятствия для принятия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формирования, функционирования и финансирования институтов Экономического союза, координация их деятельности с деятельностью экономических органов Содружества Независимых Государств регламентируются отдельными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VIII.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Членство в Экономическом союзе влечет принятие полного объема обязательств и приобретение всех прав, предусмотренных настоящим Договором, и не является препятствием в осуществлении экономических связей с государствами, не входящими в него, а также экономическими группировками и сообществами, если это не противоречит интересам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несут взаимную ответственность за выполнение настоящего Договора, воздерживаются от любых шагов, ставящих под угрозу его выполнение.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Государству, выразившему готовность принять на себя только часть обязательств по настоящему Договору с согласия членов Экономического союза, может быть предоставлен статус ассоциированного члена. Условия присоединения государств к Экономическому союзу на правах ассоциированного члена определяют члены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обязуются решать спорные вопросы, связанные с толкованием и выполнением настоящего Договора, путем переговоров или путем обращения в Экономический Суд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Экономический Суд признает, что какое-либо государство - член Экономического союза не выполнило одного из обязательств, возлагаемого на него настоящим Договором, это государство обязано принять меры, связанные с выполнением решения Экономического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разработают и заключат специальное соглашение о порядке рассмотрения спорных вопросов, связанных с хозяйственными отношениями субъектов государств - членов Экономического союза, а также о системе санкций за невыполнение принятых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урегулировать спорные вопросы путем переговоров или через Экономический Суд Содружества Независимых Государств Договаривающиеся Стороны согласились решать их в других международных судебных органах в соответствии с их правилами и процедурами.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Оговорки к настоящему Договору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Договор могут быть внесены изменения и дополнения с общего согласия Договаривающихся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заключается сроком на 10 лет и будет автоматически продлеваться на последующие пятилетние периоды, если ни одна из Договаривающихся Сторон не заявит о прекращении своего участия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может заявить о выходе из настоящего Договора, уведомив об этом другие Договаривающиеся Стороны не менее чем за 12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подписавшими его Договаривающимися Сторонами в соответствии с их конституционной процедурой.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открыт для присоединения любого государства-участника Содружества Независимых Государств, признающего его положения при согласии участников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после сдачи государству-депозитарию на хранение третьей ратификационной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каждого государства, которое ратифицирует Договор или присоединится к нему после сдачи государству-депозитарию третьей ратификационной грамоты или акта о присоединении, Договор вступит в силу на тридцатый день после сдачи этим государством своей ратификационной грамоты или акта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Государством-депозитарием настоящего Договора является Республика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настоящий Договор,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Коллективных миротворческих силах и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мерах по их материально-техническому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Соглашения, далее - государства-участники, учитывая соглашения и договоры, заключенные между государствами-участниками по вопросам обороны и безопасности и поддержания мира в Содружестве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благоприятных условий для своевременного и бесперебойного обеспечения воинских формирований государств-участников, выполняющих задачи в соответствии с настоящим Соглашением,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термин "Коллективные миротворческие силы" (КМС)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формирования Республики Казахстан, Кыргызской Республики, Российской Федерации, Республики Таджикистан, Республики Узбекистан и других государств-участников Содружества Независимых Государств с их вооружением, боеприпасами, военной техникой и имуществом, выделенные государствами-участниками для выполнения задач по стабилизации обстановки и поддержания мира и находящиеся под Объединенным командованием (ОК КМС).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задачи и порядок функционирования ОК КМС определяются Положением об Объединенном командовании Коллективных миротворческих сил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выделяют в состав КМС согласованное количество сил и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несут ответственность за комплектование, обучение, подготовку, финансирование и материально-техническое обеспечение выделенных в состав КМС сил 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Недостающие материальные средства государства-участники приобретают друг у друга на основе договоров и взаиморасчетов на единых принципах ценообразования.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обеспечением деятельности и содержанием личного состава Объединенного командования Коллективных миротворческих сил, осуществляются за счет долевых взносов государств-участников, выделяемых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Государство-участник, являющийся принимающей Стороной, обеспечивает прием и размещение войск (сил), входящих в состав КМС, и предоставляет необходимую инфраструктуру для выполнении поставленных перед КМС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обеспечивает беспрепятственное и бесперебойное перемещение воинских грузов, доставляемых воздушным и наземным транспортом, для материально-технического обеспечения КМС через свою территорию без лицензий на ввоз (вывоз) и без взимания таможенных пошлин, налогов и иных сборов на основании воинских пропусков, выдаваемых министерствами обороны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осуществят мероприятия по обеспечению безопасности транзитных перевозок воинских грузов КМС по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обязуется обеспечивать транзитный проезд (пролет) по своей территории военнослужащих, служащих из состава КМС, а также членов их семей.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КМС государства-участники будут предоставлять свое воздушное пространство, аэродромы, обеспечивать стоянку, обслуживание самолетов (вертолетов) и личного состава на безвозмездной основе и заправку за плату и не будут производить действий, приводящих к нарушению или затруднению нормального их функционирования.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связанные с организацией и ведением военной разведки в интересах КМС, определяются отдельными соглашениями между Российской Федерацией и другими государствами-участниками.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примут необходимые меры для материально-технического обеспечения своих войск, входящих в состав КМС, за счет запасов вооружений, военной техники, боеприпасов и других материальных средств, создаваемых и хранящихся на военных базах, находящихся на территории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будут осуществлять ремонт военной техники, вооружения и восполнение потерь своих воинских формирований собственными силами на территории государства-участника, являющегося принимающей Стороной, а при необходимости -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не будет препятствовать выводу такой военной техники и вооружения для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споры, возникающие в ходе реализации настоящего Соглашения, государства-участники будут разрешать путем взаимных консультаций и заключения дополнительных соглашений.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любого государства-участника Содружества Независимых Государств, а также других государств, разделяющих цели данного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для каждого из государств-участников в соответствии с его законодательными процедурами.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будет действовать до принятия нового решения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Казахстан,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Соглашением глав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Коллективных миротворческих силах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совместных мерах по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материально-техническому обеспечению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 Объединенном командовании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Коллективных миротворческих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Объединенное командование Коллективных миротворческих сил (далее - Объединенное командование) является временным органом военного управления и создается на период выполнения соответствующих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Объединенное командование взаймодействует с министерствами (комитетом) обороны и другими ведомствами государств-участников в объеме возложенных на него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Полномочия Объединенного командования в объеме, определенном настоящим Положением, распространяются на все воинские формирования, переданные в его оперативное подчинение.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Организационно-штатная структура Объединенного командования утверждается министрами обороны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II. Предназначение, состав и функции Объединенного командования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Объединенное командование является органом военного управления и предназначено для руководства Коллективными миротворческими силами (КМС).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Объединенное командование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командования в составе Командующего, начальника Штаба - первого заместителя Командующего, заместителей и других должностных лиц, предусмотренных организационно-штатной структурой Объединенного командования;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Штаба в составе Начальника Штаба, его заместителей, представителей Вооруженных Сил государств-участников и соответствующих, согласованных с министерствами (комитетом) обороны государств-участников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отделов по работе с личным составом, вооружения, тылового обеспечения и других органов в соответствии с организационно-штатной структурой Объединенного командования.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функции Объединенного командования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военно-политической обстановки в регионе функционирования и представление докладов с выводами по ней высшим органам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решений глав государств-участников на оперативное применение КМС;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КМС при подготовке и проведении операций (боевых действий);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КМС в постоянной боевой готовности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мер по повышению уровня подготовки штабов и войск КМС, совершенствованию системы их материально-технического обеспечения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переговорном процессе по стабилизации обстановки в принимающем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взаимодействия с органами управления государств-участников по вопросам комплектования частей и подразделений КМС личным составом, обеспечения их вооружением, военной техникой и материально-техническими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Командующий Коллективными миротворческими силами назначается главами государств-участников по представлению министров обороны государств-участников. Он подотчетен главам и министрам обороны государств-участников и является прямым начальником для всего личного состава КМС.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функции Командующего КМС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решений глав государств-участников на оперативное применение КМС;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докладов министрам обороны государств-участников, выводов из военно-политической и оперативной обстановки в регионе, предложений на проведение операций по пресечению актов агрессии;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принятие решения в чрезвычайной обстановке о проведении операций (боевых действий) с последующим докладом главам государств и министрам обороны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КМС при подготовке операций (боевых действий) и управление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поддержание рабочих контактов с министерствами обороны государств-участников и местными органами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переговоров в пределах своих полномочий с представителями конфликтующих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руководство оперативной и боевой подготовкой подчиненных штабов и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военных представителей государств-участников, входящих в состав Объединенного командования;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финансами и материально-техническими средствами, выделенными для обеспечения деятельности КМС.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Командующий КМС имеет право при необходимости вносить изменения в организационно-штатную структуру Объединенного командования КМС с увеличением до 10 процентов установленной штатной численности личного состава по согласованию с министрами (Председателем Комитета) обороны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Штаб является главным органом управления Объединенного командования. Он формируется на коалиционной основе с участием представителей всех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функции штаба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военно-политической, оперативной обстановки в регионе и подготовка выводов и предложений для доклада Командующему;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подготовке и проведению операций (боевых действий);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применения КМС и своевременное доведение задач до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взаимодействия, всестороннего обеспечения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войск к боевым действиям;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взаимодействия с генеральными (главными) штабами государств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организация комплектования войск личным составом, обеспечение вооружением, военной техникой, боеприпасами и другими материально-техническими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ведения переговоров, официальных встреч и других мероприятий в интересах стабилизации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 Штаба возглавляет Штаб, является первым заместителем Командующего и прямым начальником для всего личного состава Объединенного командования и КМС.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функции начальника Штаба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Штаба и координация деятельности органов Объединенного командования по контролю исполнения решений Командующего;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Командующему выводов из оценки военно-политической, оперативной обстановки и предложений на применение КМС;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органов Объединенного командования при планировании применения КМС, организации взаимодействия, всестороннего обеспечения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планированием и осуществлением мероприятий по повышению уровня боевой готовности штабов и войск, их оперативной и боевой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контроля за выполнением принятых Командующим решений и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подготовкой предложений и документов по обеспечению КМС вооружением, военной техникой, боеприпасами и другими материальными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поддержания взаимодействия с министрами обороны, органами военного управления и безопасности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функций Командующего в его отсутствие.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Представители Вооруженных Сил государств-участников являются заместителями Начальника Штаба и выполняют свои обязанности применительно ко всем функциям Штаба Объединенного командования.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Принимающее государство предоставляет и обеспечивает Объединенному командованию все возможности, включая материально-техническое обеспечение и обслуживание, необходимые для выполнения его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Здания и сооружения, выделенные для Объединенного командования, неприкосновенны и пользуются иммунитетом от обыска, конфискации, наложения ареста и иных административных или судебных действий. Любые указанные действия возможны только с согласия Командующего КМС или по решению глав государств-участников. Власти принимающего государства обязаны принять все надлежащие меры для защиты зданий и сооружений, выделенных для нужд Объединенного командования от противоправных посягательств.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Объединенного командования неприкосновенны. Они могут быть подвергнуты досмотру, проверке, изъятию только с согласия Объединенного командования или глав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Официальная корреспонденция, почта Объединенного командования неприкосновенны, они не подлежат ни вскрытию, ни задержанию.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Курьеры и фельдъегери Объединенного командования пользуются при исполнении служебных обязанностей личной неприкосновенностью и защитой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Свобода передвижения военнослужащих и служащих Объединенного командования, а также членов их семей гарантируется принимающим государством на всей ее территории с учетом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Военнослужащие и служащие Объединенного командования уважают суверенитет и законодательство принимающего государства, не вмешиваются в его внутренние дела и не участвуют во внутренних конфликтах.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Уголовную, административную и гражданскую юрисдикцию в отношении лица, входящего в состав Объединенного командования, в связи с действиями, совершенными им при исполнении служебных обязанностей, осуществляет государство-участник, гражданином которого это лицо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Налоги, сборы и пошлины на территории принимающего государства не распространяются на военнослужащих и гражданский персонал Объединенного командования.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Военнослужащие и гражданский персонал Объединенного командования при ввозе и вывозе предметов, предназначенных для служебного пользования, не облагаются таможенными пошлинами и сборами.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Военнослужащие и гражданский персонал откомандировываются в распоряжение Объединенного командования КМС на территории принимающего государства временно, на срок до шести месяцев, без исключения из списков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отправка военнослужащих и гражданского персонала осуществляется соответствующими министерствами (комитетом) обороны и Главным командованием ОВС СНГ на основе установленного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Военную форму одежды и знаки различия военнослужащие Объединенного командования носят согласно порядку и правилам, установленным в посылающем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Военнослужащие и гражданский персонал КМС обеспечиваются денежным, вещевым, продовольственным и другими видами довольствия по нормам, установленным законодательством посылающего государства. Им предоставляются дополнительные гарантии и компенсации применительно к установленным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военнослужащие и гражданский персонал Объединенного командования КМС и воинских частей обеспечения (коалиционного состава) получают денежное довольствие по должностям, с которых они были направлены в состав КМС.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Медицинское обеспечение КМС на территории принимающего государства осуществляется с использованием сил и средств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Финансирование деятельности Объединенного командования осуществляется за счет долевых взносов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Контроль за финансово-хозяйственной деятельностью Объединенного командования осуществляется в порядке, устанавливаемом министрами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управления войсками (силами), входящими в состав КМС, и обеспечения связи взаимодействия Объединенного командования государства-участники выделяют технику связи и личный состав войск связи в соответствии с согласованными квотами.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глав государств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Коллективных миротворческих силах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совместных мерах по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материально-техническому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Размеры долевых взносов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финансирования деятельности Объединенного командования Коллективных миротворческих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                 - 15%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Кыргызская Республика                       - 10%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Российская Федерация                        - 50%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Таджикистан                      - 10%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Узбекистан                       - 15%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поддержке Заявления о мерах по нормализации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обстановки на таджикско-афганской границе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государств Азербайджанской Республики, Республики Армения, Республики Беларусь, Республики Молдова, Туркменистана,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глубокую озабоченность осложнением ситуации на таджикско-афганской границе,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поддержать Заявление о мерах по нормализации обстановки на таджикско-афганской границе, принятое главами государств Республики Казахстан, Кыргызской Республики, Российской Федерации, Республики Таджикистан, Республики Узбекистан в Москве 7 августа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    За Республику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 учреждении Фонда помощи Республике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исторически сложившиеся прочные связи, традиции тесного сотрудничества и взаимопомощи,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поддерживая усилия руководства Республики Таджикистан по нормализации политической и социально-экономической обстановки в республике,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учитывая необходимость оказания в этих целях содействия Республике Таджикистан,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Фонд помощи Республике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главам правительств государств-участников СНГ образовать рабочую группу для разработки проектов учредительных документов Фонда помощи Республике Таджикистан и внести их на очередное заседание Совета глав государств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реорганизации Главного командования Объединенных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Вооруженных Сил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Главы государств-участников Содружества Независимых Государств, подтверждая необходимость сосредоточения усилий на координации военного сотрудничества, развитии его различных форм и согласовании основных принципов военного строительства государств-участников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до конца 1993 года Главное командование Объединенных Вооруженных Сил Содружества Независимых Государств в Штаб по координации военного сотрудничества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Совету министров обороны государств-участников Содружества: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декабря 1993 года разработать и представить Совету глав государств Содружества проекты организационно-штатной структуры Штаба по координации военного сотрудничества государств-участников Содружества численностью до 250 человек и Положения о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января 1994 г. подготовить и представить Совету глав государств Содружества предложения о внесении в международно-правовые документы изменений и дополнений, вытекающих из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Правительствам государств-участников Содружества обеспечить правовую и социальную защищенность военнослужащих и лиц гражданского персонала, высвобождаемых при реорганизации Главного командования Объединенных Вооруженных Сил Содружества Независимых Государств и дальнейших организационно-штатных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Освободить маршала авиации Шапошникова Евгения Ивановича от должности Главнокомандующего Объединенными Вооруженными Силами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Упразднить должность Главнокомандующего Объединенными Вооруженными Силами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Главным командованием Объединенных Вооруженных Сил Содружества на период реорганизации (до конца 1993 года) возложить на начальника штаба Объединенных Вооруженных Сил Содружества генерал-полковника Самсонова Виктора Николаевича.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Глав государств-участников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 о международных обязательствах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 человека и основных свобод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Главы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актуальность проблем, связанных с соблюдением прав человека, включая права лиц, принадлежащих к национальным меньшинствам, на территории всех государств-участников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подтверждая, что в Алма-Атинской декларации от 21 декабря 1991 года государства-участники Содружества заявили о намерении гарантировать в соответствии со своими конституционными процедурами выполнение международных обязательств, вытекающих из договоров и соглашений бывшего Союза ССР,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ответственность государств-участников Содружества в деле защиты прав и свобод личности,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государства - участники Совещания по безопасности и сотрудничеству в Европе обязались рассмотреть вопрос об участии в Международном Пакте о гражданских и политических правах, Факультативном протоколе к нему, Международном Пакте об экономических, социальных и культурных правах, а также других международных соглашениях в области прав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принципам, закрепленным в Уставе ООН и Всеобщей декларации ООН по правам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заявляют, что государства-участники Содружества Независимых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Рассмотрят и примут соответствующие решения, связанные с оформлением правопреемства в отношении договоров и соглашений по правам человека, упомянутых в приложении к настоящей Декларации, а также по отношению выполнения обязательств в области прав человека и основных свобод, вытекающих из международных договоров и соглашений, участником которых являлся Союз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Будут регулярно в ходе встреч глав государств-участников Содружества Независимых Государств обсуждать проблемы, связанные с выполнением международных договоров и соглашений по правам человека, с целью выявления и устранения препятствий для эффективного соблюдения прав человека и основных свобод;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Предпримут необходимые усилия для урегулирования в своих отношениях с другими государствами-участниками Содружества вопросов, касающихся соблюдения прав человека, в том числе путем заключения двусторонних и многосторонних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Выражают твердое намерение разработать и заключить в ближайшее время Конвенцию Содружества Независимых Государств по правам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Предпримут необходимые меры с целью приведения своего национального законодательства в соответствие с обязательствами по действующим международным соглашениям в области прав человека и, в частности, с документами Совещания по безопасности и сотрудничеству в Европе.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настоящую Декларацию, ее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Декларации глав государств-участников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международных обязательствах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человека и основных свобод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основных международных договоров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человека, в которых участвовал СССР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дата принятия   участие СССР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Конвенция о предупреждении    9.12.1948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преступления геноцида и                      3.05.1954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наказании за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Конвенция о борьбе с         21.03.1950 г.   присоединился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торговлей людьми и с                         11.08.1954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эксплуатацией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проституции третьими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Конвенция о политических     31.03.1953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правах женщин                                3.05.1954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Конвенция относительно        7.12.1953 г.   присоединился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рабства, подписанная в                       8.08.1956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Женеве 25.09.1926 г,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изменениями, внесенными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Протоколом от 7.12.1953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Дополнительная конвенция об   7.09.1956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упразднении рабства,                         7.09.1957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работорговли и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обычаев, сходных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Конвенция о гражданстве      20.02.1957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замужней женщины                             17.09.1958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Международная конвенция о    21.12.1965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ликвидации всех форм                         4.02.1969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расовой дискриминации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Международный пакт об        16.12.1966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экономических, социальных                    16.10.1973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культурных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Международный пакт о         16.12.1966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гражданских и политических                   16.10.1973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Факультативный протокол     16.12.1966 г.   присоединился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Международному пакту                      5.07.1993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гражданских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политических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Конвенция о неприменимости  26.11.1968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срока давности к военным                    22.04.1969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человечества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Международная конвенция о   30.11.1973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пресечении преступления                     26.11.1975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апартеида и наказании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Конвенция о ликвидации всех 18.12.1979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 дискриминации в                        19.12.1980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Конвенция против пыток и    10.12.1984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жестоких,                            21.01.1987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бесчеловечных или унижающих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достоинство видов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Международная конвенция     10.12.1985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 апартеида в спорте                   7.05.1987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Конвенция о правах ребенка  20.11.1989 г.   ратифицировал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13.06.1990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сроках и месте проведения очередного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заседания Совета глав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предложения о сроках и месте проведения очередного заседания, Совет глав государств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очередное заседание Совета глав государств Содружества Независимых Государств в ноябре 1993 года в городе Ашгабаде;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Координационно-консультативному Комитету Содружества внести предложения в проект повестки дня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согласованного текста многосторонних документов образовать рабочие группы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Положения о Совете министров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дел государств-членов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Совете министров иностранных дел государств-членов Содружества Независимых Государств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Положения о Совете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министров иностранных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Содружества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Совете министров иностранных дел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министров иностранных дел (далее - СМИД) учреждается в соответствии со статьей 27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СМИД в своей деятельности руководствуется целями и принципами Устава Организации Объединенных Наций и Совещания по безопасности и сотрудничеству в Европе, Уставом Содружества Независимых Государств, соглашениями, заключенными в рамках Содружества, решениями Совета глав государств и Совета глав правительств,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II. Состав и структура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Членами СМИД являются министры иностранных дел государств-членов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заседаниях СМИД может участвовать Исполнительный секретарь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заседаниях СМИД в качестве наблюдателей по решению СМИД могут участвовать министры иностранных дел других государств или лица, ими уполномоченные.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осуществление Соглашения о группах военных наблюдателей и коллективных силах по поддержанию мира в Содружестве Независимых Государств и последующих Ташкентских протоколов к нему при СМИД создается Постоянная консультативная комиссия по миротворческой деятельности (КМД).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КМД утверждает СМИД.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Организацию взаимодействия в реализации международных соглашений и решений других вопросов в области безопасности и разоружения СМИД осуществляет через Совместную консультативную комиссию по вопросам разоружения (СККР), созданную в соответствии с Соглашением, подписанным главами государств Содружества Независимых Государств 9 октября 1992 года в Бишкеке.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III. Задачи и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Основными задачами СМИД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внешнеполитической деятельности государств-членов Содружества по вопросам,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решений Совета глав государств и Совета глав правительств по вопросам международных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эффективности совместных действий государств-членов Содружества по внешнеполитической сфере, включая взаимодействие их дипломатических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успешному решению внешнеполитических задач, общих для государств-членов Содружества, разработке концептуальных подходов к глобальным проблемам международной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мирного урегулирования возникающих между государствами-членами споров и конфликтов и создания обстановки мира, согласия и стабильности в Содружестве;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укреплению дружбы, добрососедства и взаимовыгодного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укрепление сотрудничества Содружества Независимых Государств с Организацией Объединенных Наций и Совещанием по безопасности и сотрудничеству в Европе, а также другими международными организациями в политической, экономической, социальной, гуманитарной, экологической и иных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СМИД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предложения, готовит и принимает рекомендации для советов глав государств и Совета глав правительств, обеспечивает выполнение их решений по вопросам внешней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согласовывает вопросы повестки дня заседания совета глав государств и Совета глав правительств, относящиеся к компетенции внешнеполитических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 различных уровнях консультации по проблемам внешней политики и международных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обмену опытом и информацией по внешнеполитическим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организации взаимодействия государств-членов Содружества Независимых Государств в Организации Объединенных Наций и на других международных форумах, включая возможность выдвижения совместных инициатив;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Координационно-консультативным комитетом, Советом министров обороны, Комиссией по правам человека и другими органами Содружества и при необходимости проводит с ними совместные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совершенствованию информационного обеспечения внешнеполитической деятельности государств-членов Содружества, работе с архивами, по подготовке и повышению квалификации дипломатических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решает другие вопросы по поручению Совета глав государств и Совета глав правительств.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IV. Организация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Заседания СМИД проводятся не реже одного раза в три месяца, как правило, в Минске.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приглашению заинтересованного государства заседание СМИД может быть проведено в этом государстве в случае согласия остальных членов СМИД.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Внеочередные заседания СМИД проводятся по решению Совета глав государств, Совета глав правительств, СМИД, а также по предложению одного из государств-членов Содружества, поддержанному двумя другими государствами-членами.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заседаниях СМИД принимают участие члены СМИД или лица, ими уполномоченные.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Председательствование в СМИД осуществляется членами СМИД поочередно в течение шести месяцев в порядке русского алфавита названий государств-членов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дня заседаний СМИД формируется на основе соответствующих решений и поручений Совета глав государств и Совета глав правительств, предложений министров иностранных дел государств-членов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предназначенные для рассмотрения по вопросам повестки дня очередного заседания СМИД, рассылаются не позднее чем за 10 дней до открытия заседания за исключением случаев созыва внеочередного заседания СМИД.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позже чем через 10 дней после очередного заседания СМИД документы заседания рассылаются государствам-членам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заседания любой из членов СМИД может предложить включить в повестку дня новый вопрос.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СМИД при необходимости может создавать рабочие и вспомогательные органы из полномочных представителей государств-членов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СМИД по вопросам существа принимаются с общего согласия членов СМИД. Любой из членов СМИД может заявить о своей незаинтересованности в том или ином вопросе, что не должно рассматриваться в качестве препятствия для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СМИД, принимаемые в соответствии с поручениями Совета глав государств или Совета глав правительств, вступают в силу после их утверждения соответственно Советом глав государств или Советом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Организационно-техническое обеспечение деятельности СМИД, включая согласование даты, места и повестки дня заседания, рассылку документов, осуществляется Исполнительным Секретариатом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Рабочим языком СМИД является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V. Председатель СМИД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Председатель открывает и закрывает каждое заседание СМИД, предоставляет слово выступающим, ставит вопрос на голосование, объявляет о принятых решениях, выносит решения по порядку ведения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представляет СМИД на заседаниях Совета глав государств и Совета глав правительств.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создании межгосударственного Евроазиатского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объединения угля 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 общепризнанными принципами и нормами международного права и статьей 34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исторической общности своих народов и сложившихся между государствами хозяйственных связях,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совместными усилиями взаимовыгодное и равноправное сотрудничество в металлургической и угольной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Создать межгосударственное Евроазиатское объединение угля и металла (в дальнейшем Объединение), основанное на общих целях, общем рынке и общих институтах.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действует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являющегося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призвано создать благоприятные условия для рационального развития производства на высоком техническом уровне, взаимовыгодной реализации продукции, занятости населения и повышения его благосостояния.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функционирования Объединения создаются органы управления в соответствии с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управления возглавляются поочередно представителями государств-участников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Структура органов управления Объединения исключает возможность принятия решений в пользу одной из Сторон в ущерб общим интересам.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органов управления и порядок их деятельности регламентируются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органов управления Объединения являются обязательными для государств-участников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спорных вопросов в Объединении создается Арбитражная комиссия (в дальнейшем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действует в целях обеспечения выполнения экономических обязательств в рамках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Комиссии относится разрешение споров, возникающих при исполнении настоящего Соглашения. Комиссия вправе толковать положения настоящего Соглашения и иные акты органов управления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осуществляет свою деятельность в соответствии с настоящим Соглашением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назначаются правительствами государств-участников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органов управления Объединения осуществляется в порядке, предусмотренном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разделяющих его цели и принципы.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 в соответствии с конституционными процедурами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вступает в силу с момента сдачи на хранение государству-депозитарию третьей ратификационной грамоты. Для Сторон, ратифицировавших его позднее, - с момента сдачи каждым из них ратификационной грамоты. Для государств, присоединившихся к настоящему Соглашению, - с момента сдачи государству-депозитарию документа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действует в течение пяти лет со дня вступления его в силу и автоматически продлевается на последующие пятилетние периоды, если Стороны не примут решение о прекращении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Обязательства, возникшие в период участия в настоящем Соглашении, действуют до их полного выполнения.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вправе выйти из Объединения. О таком намерении она письменно извещает другие Стороны за 12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                  За Республику Грузия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Межгосударственного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Евроазиатского объединения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угля и металла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межгосударственного Евроазиатского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угля 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Межгосударственное Евроазиатское Объединение угля и металла (в дальнейшем Объединение) является межгосударственной организацией и создано в соответствии с Соглашением глав государств о создании межгосударственного Евроазиатского объединения угля и металла от 24 сентября 1993 года, подписанным в городе Москве.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Объединение учреждено Республикой Армения, Республикой Беларусь, Республикой Казахстан, Кыргызской Республикой, Республикой Молдова, Российской Федерацией, Республикой Таджикистан, Республикой Узбекистан, Украиной, а также Республикой Грузия, которые становятся государствами-участниками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открыто для присоединения любого государства, признающего его Устав. После присоединения это государство становится также государством-участником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II. Цели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деятельности Объединения является сотрудничество в создании благоприятных условий для эффективного развития угольной и металлургической промышленности, включая рациональное использование сырьевой базы, координацию в проведении научно-технической и инвестиционной политики, взаимовыгодные поставки и реализацию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 основной цели Объединение в рамках предоставленных ему полномочий с учетом интересов государств-участников Объединения: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рекомендации по проведению общей промышленной и экономической политики в области развития предприятий угольной и 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созданию безопасных условий труда и взаимодействию горноспасательных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меры, способствующие рациональному использованию естественных ресурсов с учетом общих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рекомендации по кооперационным поставкам сырья, топлива, полуфабрикатов и готовой продукции для наиболее рационального использования производственного потенциала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первоочередному обеспечению необходимой продукцией предприятий государств-участников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общей экономической политике в области ценообразования на продукцию угольной и металлургической промышленности, экспортных и импортных пошлин на сырье, материалы и оборудование, необходимые для производства металла и добычи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условия перевозок и тарифы, организует оперативный контроль и регулирование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рекомендации по обеспечению предприятий импортной продукцией и замещению ее производимой в государствах-участниках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рекомендации по квотам на производство, поставку и торговлю углями, металлоломом и металлопродукцией с учетом взаимных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необходимые условия для привлечения инвестиций в угольную и маталлургическую промышленности, в том числе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обмен и обработку информации, необходимой для скоординированных действий в сфере производства и торговли продукцией;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стандартизации и учету с целью перехода на международные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консультации и проводит исследования по изучению изменений и тенденций в металлопотреблении на внешнем и внутреннем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созданию и развитию межгосударственных компаний различных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добивается выполнения своей основной цели в интересах всех государств-участников настоящего Объединения, не допуская недобросовестной конкуренции в том числе направленной на достижение монопольного положения в пределах внутреннего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III. Правовой статус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является юридическим лицом, имеет самостоятельный баланс, расчетные и иные счета в банках, а также эмблему, печать, штамп и бланки со своим наименованием.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управления Объединения представляют его в пределах полномочий, оговоренных в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имеет право самостоятельно формировать свою структуру управления, учреждать банк, его отделения и представительства.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не несет ответственности по обязательствам государств-участников Объединения равно как и государства-участники объединения не несут ответственности по обязательствам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Официальным языком Объединения является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Местонахождение органов управления Объединения устанавливается с общего согласия государств-участников Объединения с регистрацией его по месту нахождения штаб-квартиры.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Штаб-квартира Объединения находится в городе Москве.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IV. Органы управления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 управления Объединения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Объединения (далее - Коллегия);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комитет (далее - Комитет);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Арбитражная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комиссия.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состоит из руководителей министерств и ведомств угольной и металлургической промышленности государств-участников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создается для обеспечения согласования действий Комитета с правительствами государств-участников Объединения по вопросам экономической политики государств, а также принятия решений по принципиальным вопросам деятельности Объединения, вносимым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исключительной компетенции Коллегии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Рассмотрение и подготовка предложений по приему новых государств-участников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Утверждение рекомендаций Комитета по общей стратегии развития угольной и металлургической промышленности, проведению ценовой и таможенной политики, квотам на производство и внешнюю торговлю.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Утверждение Президента и членов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вправе входить в Комитет с представлениями по решению любых вопросов деятельности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собирается не реже двух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является исполнительным органом Объединения, обеспечивающим выполнение решений Коллегии, а также самостоятельно решающим вопросы, входящие в его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состоит из специалистов угольной и металлургической промышленности, назначаемых правительствами государств-участников Объединения. От каждого государства-участника делегируется не более двух представителей сроком на 4 года. Деятельность членов Комитета до истечения срока их полномочий прекращается решением Правительства соответствующего государства по его инициативе либо по представлению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Комитета осуществляют свои функции в интересах всех государств-участников Объединения и воздерживаются от действий, несовместимых с этими интересами.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возглавляется Президентом, избираемым из числа членов Комитета поочередно от каждого государства-участника Объединения сроком на 2 года. Порядок избрания Президента определяется Коллегией.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принимает решения, вырабатывает рекомендации и дает заключения по вопросам деятельности Объединения, указанным в статье 5 настоящего Устава, доводит их до сведения государств-участников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утверждает регламент своей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Комитета обязательны для исполнения государствами-участниками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управления Объединения вправе принимать решения по рассматриваемым вопросам при наличии не менее 2/3 от количества членов данного органа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считается принятым в случае, если за него проголосовало не менее 2/3 присутствующих членов органа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Арбитражная комиссия создается для рассмотрения спорных вопросов между государствами-участниками Объединения и подготовки предложений Комитету, действует в целях обеспечения выполнения экономических обязательств в рамках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работы Арбитражной комиссии и Положение о ней утверждаются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Контрольная комиссия контролирует исполнение бюджета и других вопросов финансово-хозяйственной деятельности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работы Контрольной комиссии и Положение о ней утверждаются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организационно-технического обеспечения работы Объединения формируется Рабочий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Рабочего аппарата и Положение о нем утверждаются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V. Имущественные и финансовые средства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органов управления Объединения, а также содержание Рабочего аппарата, осуществляется из бюджета Объединения, формируемого за счет равных ежегодных взносов государств-участников Объединения в соответствии со сметой расходов, утверждаемой Коллегией.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средства Объединения образуются за счет ежегодных взносов государств-участников Объединения, получения займов, добровольных взносов и пожертвований юридических и физических лиц и иных поступлений.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может иметь в собственности предприятия, здания, сооружения, транспорт, оборудование, инвентарь и другие имущество, необходимое для обеспечения его деятельности, предусмотренной Уставом, а также денежные средства, акции, иные ценные бумаги и образовывать благотворительные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своих уставных задач Объединение в соответствии с международными соглашениями и законодательством государств-участников Объединения может создавать организации, пользующиеся правами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VI. Порядок прекращения деятельности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Прекращение деятельности Объединения производится путем его реорганизации либо ликвидации по единогласному решению государств-участников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Объединения также прекращается если в его составе остается менее двух государств-участников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прекращении деятельности Объединения его имущество по решению Коллегии направляется на цели, предусмотренные настоящим Уставом.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сотрудничестве в области охраны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права и смежных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Вступает в силу со дня сдачи депозитарию третьего уведомления, подтверждающего выполнение государствами-участниками внутригосударственных процедур, необходимых для вступления его в силу. Для других государств-участников - со дня получения депозитарием уведомления о выполнении ими этих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подписали: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присоединились: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Грузия                       - 10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Казахстан         - депонировано 18 июля 1994 года*;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Российская Федерация         - депонировано 3 апреля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Узбекистан        - депонировано 6 мая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Кыргызская Республика        - депонировано 28 декабря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Азербайджанская Республика   - депонировано 5 апреля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Таджикистан       - депонировано 7 мая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Беларусь          - депонировано 4 декабря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* Уведомление (ратификационная грамота)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Украина                      - депонирована 27 июня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Армения           - депонирована 12 февраля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Молдова           - депонирована 9 апреля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Соглашение вступило в силу 6 мая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Республика Казахстан         - 6 мая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Российская Федерация         - 6 мая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Узбекистан        - 6 мая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Грузия                       - 6 мая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Украина                      - 27 июня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Кыргызская Республика        - 28 декабря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Армения           - 12 февраля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Азербайджанская Республика   - 5 апреля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Таджикистан       - 7 мая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Беларусь          - 4 декабря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Республика Молдова           - 9 апреля 1999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 Государства-участники настоящего Соглашения, именуемые в дальнейшем "Государства-участники",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и норм Всеобщей декларации прав человека,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создании Содружества Независимых Государств от 8 декабря 1991 года, Алма-Атинской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декларации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21 декабря 1991 года, Меморандума о взаимопонимании по вопросу правопреемства в отношении договоров бывшего Союза ССР, представляющих взаимный интерес, от 6 июля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современную роль авторского права в формировании национального культурного потенциала, в международном культурном обмене, а также в развитии равноправных межгосударственных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расширению сотрудничества в области взаимного обмена культурными ценностями путем использования произведений науки, литературы и искусства,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необходимым определить условия и порядок взаимной охраны авторского права и смежных прав,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обеспечивают на своих территориях выполнение международных обязательств, вытекающих из участия бывшего Союза ССР во Всемирной конвенции об авторском праве (в редакции 1952 года), исходя из того, что дата вступления в силу указанной Конвенции для бывшего Союза ССР (27 мая 1973 года) является датой, с которой каждое Государство-участник считает себя связанным ее положениями.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направит об этом необходимое заявление Генеральному директору Организации Объединенных Наций по вопросам образования, науки и культуры (ЮНЕСКО).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применяют Всемирную конвенцию об авторском праве (в редакции 1952 года) в отношениях между собой как к произведениям, созданным после 27 мая 1973 года, так и к произведениям, охранявшимся по законодательству Государств-участников до этой даты, на тех же условиях, которые установлены национальным законодательством в отношении своих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охраны авторского права устанавливаются в соответствии с законодательством того Государства-участника, которое предоставляет охрану, однако оно не обязано обеспечивать охрану в течение срока более продолжительного, чем срок охраны, установленный в другом соответствующем Государстве-участнике.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предпримут необходимые меры для разработки и принятия законопроектов, обеспечивающих охрану авторского права и смежных прав на уровне требований Бернской конвенции об охране литературных и художественных произведений, Женевской конвенции об охране производителей фонограмм от неразрешенного воспроизведения их фонограмм, Римской конвенции об охране прав артистов-исполнителей, производителей фонограмм, организаций теле-, радиовещания.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будут проводить совместную работу по борьбе с незаконным использованием объектов авторского права и смежных прав и через свои компетентные организации будут содействовать разработке конкретных программ и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будут способствовать созданию и функционированию национальных авторско-правовых организаций в сфере управления авторскими правами на коллективной основе, заключению между этими организациями соглашений о сотрудничестве.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предусмотрят в соответствующих соглашениях решение вопросов об избежании двойного налогообложения авторского и иного вознаграждения, определения порядка взаимных расчетов и примут меры для своевременного их осуществления.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ранее входивших в бывший Союз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депозитарию третьего уведомления, подтверждающего выполнение Государствами-участниками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других Государств-участников настоящее Соглашение вступает в силу со дня получения депозитарием уведомления о выполнении ими этих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Государство-участник может денонсировать настоящее Соглашение через 12 месяцев со дня письменного заявления депозитарию о таком намерении.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первоочередных мерах по защите жертв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вооруженных конфликтов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глубоко обеспокоены тревожной ситуацией, сложившейся на значительной части территории бывшего Союза ССР в связи с вооруженными конфликтами по национальным, религиозным и политическим мотивам,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необходимость защиты жертв вооруженных конфликтов и лиц, не участвующих в вооруженных конфликтах, прежде всего, мирных жителей и военнослужащих, не принадлежащих к боевым формированиям конфликтующих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Стороны подтвердили свои обязательства, вытекающие из международных документов по правам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гуманных принципах и нормах Женевских конвенций о защите жертв войны от 12 августа 1949 года и Дополнительных протоколов к ним от 8 июня 1977 года, а также на других обязательствах, вытекающих из положений и принципов международного гуманитарного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решительно осуждая грубые нарушения международного гуманитарного права: применение запрещенных средств и методов ведения военных действий, нападение на гражданское население и гражданские объекты, взятие заложников, пытки и иные виды посягательства на человеческое достоинство и тому подобное,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решимость положить конец вооруженным конфликтам,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сотрудничать на двусторонней и многосторонней основе в принятии необходимых мер, направленных на предотвращение нарушений прав человека и норм гуманитарного права в регионах вооруженных конфликтов.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если они еще не участвуют в соответствующих международных договорах, предпримут усилия для скорейшего оформления правопреемства в отношении международных договоров бывшего Союза ССР в области международного гуманитарного права, налагающего обязательства на государства и всех участников вооруженных конфликтов, и приведут свое национальное законодательство в соответствие с нормами и принципами международного гуманитарного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если это еще не сделано, в возможно более короткие сроки примут национальные законодательные акты, гарантирующие социальную защиту и возмещение материального ущерба лицам, пострадавшим в результате вооруженных конфликтов.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предпринимать незамедлительные согласованные меры для защиты лиц, незаконно лишенных свободы по причинам, связанным с вооруженным конфликтом, независимо от того, интернированы они или задержаны, а также для возвращения военнопленных и безоговорочного освобождения заложников.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координировать предусмотренную настоящим Соглашением взаимную деятельность по защите жертв вооруженных конфликтов, привлекая национальные организации Красного Креста и Красного Полумесяца, Международный комитет Красного Креста, Совет министров обороны и другие органы Содружества, Комитет по делам воинов-интернационалистов при Совете глав правительств, а также предоставлять заинтересованным Сторонам информацию о жертвах вооруженных конфликтов, нуждающихся в защите и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примет все необходимые меры для пресечения любых действий, нарушающих международное гуманитарное право, включая применение эффективных мер судебного преследования и наказания к лицам, организовавшим, совершившим или приказавшим совершить деяние, квалифицируемое как военное преступление или преступление против человечества по международному праву и/или национальному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друг другу необходимую помощь в отношении защиты личных и имущественных прав жертв вооруженных конфликтов.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решаются путем переговоров заинтересованных Сторон и иными общепринятыми средствами мирного разрешения споров, включая согласительные комиссии, создаваемые по просьбе одной из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 или утверждению в соответствии с внутренними процедурами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10 дней со дня сдачи на хранение Депозитарию трех ратификационных грамот или уведомлений о его утверждении.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                    За Республику Грузия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помощи беженцам и вынужденным переселенцам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общепризнанных принципах международного права и гуманизма,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свои обязательства по международным соглашениям, направленным на защиту прав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критическую ситуацию, сложившуюся в связи с ростом числа переселенцев и беженцев на территории бывшего Союза ССР,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свою ответственность за судьбы испытывающих тяготы и лишения людей,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оказания помощи беженцам и вынужденным переселенцам,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беженцем признается лицо, которое, не являясь гражданином Стороны, предоставившей убежище, было вынуждено покинуть место своего постоянного жительства на территории другой Стороны вследствие совершенного в отношении него или членов его семьи насилия или преследования в иных формах, либо реальной опасности подвергнуться преследованию по признаку расовой или национальной принадлежности, вероисповедания, языка, политических убеждений, а также принадлежности к определенной социальной группе в связи с вооруженными и межнациональными конфликтами.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Беженцем не может признаваться лицо, совершившее преступление против мира, человечности или другое умышленное уголовное преступление.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вынужденным переселенцем признается лицо, которое, являясь гражданином Стороны, предоставившей убежище, было вынуждено покинуть место своего постоянного жительства на территории другой Стороны вследствие совершенного в отношении него или членов его семьи насилия или преследования в иных формах, либо реальной опасности подвергнуться преследованию по признаку расовой или национальной принадлежности, вероисповедания, языка, политических убеждений, а также принадлежности к определенной социальной группе в связи с вооруженными и межнациональными конфликтами.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Статус беженца и вынужденного переселенца определяется в соответствии с настоящим Соглашением, общепризнанными нормами международного права и законодательством Стороны, предоставившей убежище, и подтверждается выдачей соответствующего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выезда при содействии заинтересованнных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эвакуацию населения из зон вооруженных и межнациональных конфликтов, предоставляя возможность для его беспрепятственного добровольного выезда на территорию одной из Сторон по основаниям, предусмотренным статьей 1 и статьей 2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личную и имущественную безопасность эвакуирующихся, добиваясь прекращения огня, соблюдения охраны общественного порядка во время эвакуации;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финансового, материально-технического, продовольственного, медицинского и транспортного обеспечения эвакуирующихся решаются между заинтересованными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Сторона, предоставившая убежище, берет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для беженцев и вынужденных переселенцев в местах их временного размещения необходимые социально-бытовые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беженцам и вынужденным переселенцам содействие в трудоустройстве в соответствии с принятым в каждой из Сторон законодательством о занятости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берут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беженцам и вынужденным переселенцам в истребовании и выдаче документов, необходимых для решения вопросов, связанных с гражданством;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беженцам и вынужденным переселенцам в получении по месту прежнего жительства свидетельств о браке, рождении, трудовых книжек и других документов, необходимых для решения вопросов пенсионного обеспечения, подтверждения трудового стажа, выезда за границу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получении сведений о родственниках, проживающих на территории государства, покинутого беженцем или вынужденным переселенцем, а также о его оставленном там имуществе.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выезда возмещает беженцам и вынужденным переселенцам стоимость оставленного или утраченного ими на его территории жилья и другого имущества, компенсирует ущерб здоровью и потерю заработка. Размеры материальной компенсации определяются по расценкам государства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принадлежащего беженцам и вынужденным переселенцам утраченного движимого и недвижимого имущества, оценки материального ущерба и выплаты компенсации определяется совместно заинтересованными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создадут Межгосударственный фонд помощи беженцам и вынужденным переселенцам.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формирования и использования средств фонда будут определены Положением, которое станет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Консультативный Совет по труду, миграции и социальной защите населения государств-участников Содружества Независимых Государств будет оказывать практическое содействие в реализации достигнутых в рамках настоящего Соглашения договоренностей.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Каждый беженец или вынужденный переселенец имеет право свободного обращения в суды на территории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меры по обеспечению своего участия в международных договорах по проблемам беженцев и вынужденных переселенцев.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приведут национальное законодательство в соответствие с международными правовыми нормами в этой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вступает в силу после сдачи на хранение депозитарию третьей ратификационной грамоты. Для Сторон, ратифицировавших его позднее, оно вступает в силу в день сдачи ими на хранение своих ратификационных грамот.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денонсировать настоящее Соглашение посредством письменного уведомления, направленного депозитарию. Соглашение прекращает действие для этой Стороны через 6 месяцев со дня получения депозитарием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с согласия всех Сторон открыто для присоединения к нему других государств, разделяющих его цели и принципы,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разработке Положения о Межгосударственном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фонде помощи беженцам и вынужденным переселенцам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рабочую группу из представителей государств-участников, органов Содружества Независимых Государств, заинтересованных министерств и ведомств государств Содружества и поручить ей (созыв за Российской Федерацией) разработать Положение о Межгосударственном фонде помощи беженцам и вынужденным переселенцам, представив его на рассмотрение очередного заседания Совета глав правительств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совместных мерах по предупреждению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предотвращению блокады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международного права, Уставом ООН, соответствующими резолюциями Генеральной Ассамблеи ООН, положениями Заключительного акта Совещания по безопасности и сотрудничеству в Европе, другими документами СБСЕ и актами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недопустимости применения любых форм давления и принуждения, направленных против суверенных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народов государств-участников Содружества к миру, безопасности и добрососедству,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совместными усилиями предотвращать применение блокады или угрозы применения таковой против любой из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резолюцию 3314 (ХХIХ) Генеральной Ассамблеи ООН, содержащую определение агрессии,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блокадой является совершение или поощрение любым государством каких-либо действий, не совместимых с Уставом ООН и направленных на полное или частичное изолирование территории другого государства, посредством полного или частичного перерыва экономических отношений, железнодорожных, морских, воздушных, трубопроводных, почтовых, телеграфных, радио или других средств сообщений.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допускают на своих территориях действий как со стороны государственных, так и негосударственных органов, предприятий, организаций, а также должностных лиц и отдельных граждан, которые могут привести к блокаде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обнаружения (выявления) на своих территориях действий, могущих повлечь за собой последствия блокады, Стороны принимают меры к предотвращению таких действий или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против государств, которые осуществляют блокаду в отношении какой-либо из Сторон, согласованные акции по ее прекращению.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применять меры ответственности, предусмотренные их законодательством, за совершение их физическими или юридическими лицами действий, противоречащих обязательствам по настоящему Соглашению. В случае отсутствия в их законодательстве соответствующих норм Стороны осуществят меры по их принятию.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Сторона, подвергшаяся блокаде, может потребовать внеочередного созыва Совета глав государств Содружества Независимых Государств, для немедленного рассмотрения создавшейся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государств Содружества может создавать комиссию по установлению фактических обстоятельств ситуации, возникшей в связи с установлением блокады. Комиссия в сроки, устанавливаемые Советом глав государств, представляет ему свой доклад, содержащий выводы и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срока, установленного Советом глав государств Содружества, не происходит снятия блокады, Совет глав государств предпринимает меры по прекращению блокады, вплоть до обращения в Совет Безопасности ООН с просьбой о введении санкций против блокирующего государства. О предпринимаемых мерах в надлежащих случаях Совет глав государств информирует Совет Безопасности ООН и СБСЕ.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Никакие соображения, будь то политического, экономического, военного или иного характера, не могут служить оправданием для установления блокады. Государство, установившее блокаду, несет ответственность в соответствии с нормами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спора по возмещению ущерба Стороны передают решение дела в Экономический Суд Содружества Независимых Государств, если переговоры между ними не привели к разрешению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по взаимному согласию передать решение споров по данным вопросам в любой другой международный судебный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в день сдачи на хранение пятой ратификационной грамоты или другого документа о принятии или одобрении.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настоящее Соглашение вносятся по инициативе любой из Сторон и вступают в силу в соответствии с процедурой, указанной в статье 6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заявить о своем выходе из настоящего Соглашения путем письменного уведомления об этом депозитария не позднее чем за шесть месяцев до даты выхода, о чем последний немедленно информирует все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открыто для присоединения к нему любого государства, разделяющего его цели и принципы.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подготовке к празднованию 50-летия Победы в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Отечественной войне 1941-1945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непреходящее историческое значение разгрома гитлеровской Германии и решающую роль народов бывшего Союза ССР и его Вооруженных Сил в достижении победы над фашизмом,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отдавая должное вкладу народов и армий государств антигитлеровской коалиции в общую победу над фашизмом,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народов государств-участников Содружества достойно отметить 50-летие Победы в Великой Отечественной войне,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День 50-летия Победы в Великой Отечественной войне, 9 мая 1995 года, отметить как праздник народов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Учредить памятную юбилейную медаль "50 лет Победы в Великой Отечественной войне 1941-1945 гг".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Совету министров обороны государств-участников Содружества в 1993 году разработать и представить Совету глав государств Содружества проект Положения о медали, а также предложения о порядке финансирования расходов на ее изготовление.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Совету глав правительств Содружества рассмотреть с участием заинтересованных организаций состояние строительства мемориального комплекса Победы на Поклонной горе в городе Москве, ход работы над Книгами Памяти и принять меры по их завершению.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Полагать целесообразным издать сборник "Кавалеры ордена Славы трех степеней".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 1993 году на заседании Совета глав правительств Содружества проект Межгосударственной программы по увековечению памяти защитников Отечества и жертв войн.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в государствах настоящего пункта возложить на глав правительств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Поручить главам правительств государств-участников Содружества рассмотреть и до 9 мая 1994 года реализовать ранее установленные законодательством бывшего Союза ССР льготы и преимущества и в срок до 1 февраля 1995 года принять согласованные решения об установлении для участников Великой Отечественной войны, тружеников тыла военных лет и вдов погибших воинов дополнительных льгот и материальной помощи в связи с 50-летием Победы в Великой Отечественной войне.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и в канун 50-летия Победы в Великой Отечественной войне опубликовать совместное Обращение глав государств-участников Содружества Независимых Государств к народам государств-участников Содружества и мировой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министрам иностранных дел внести в Совет глав государств Содружества предложение по тексту указанного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Провести в апреле 1995 года международную научную конференцию на тему: "Уроки второй мировой войны и значение Победы над фашизмом".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подготовки и проведения конференции возложить на Совет глав правительств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Провести в мае 1995 года в городе Москве юбилейную встречу представительных делегаций ветеранов войны и тружеников тыла военных лет государств бывшего Союза ССР, стран антигитлеровской коалиции.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Совету глав правительств Содружества с участием заинтересованных организаций рассмотреть этот вопрос и обеспечить организацию и проведение указанной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Организовать в мае 1995 года в Москве торжественную встречу с участием государственных делегаций и военный парад представителей Вооруженных Сил государств-участников Содружества, посвященные 50-летию Победы в Великой Отечественной войне.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сведению, что Совет Министров - Правительство Российской Федерации дало согласие на проведение этих торжественных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Провести в 1995 году спартакиаду Вооруженных Сил государств-участников Содружества, посвященную 50-летию Победы в Великой Отечественной войне.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Совету министров обороны государств-участников Содружества до 1 января 1994 года разработать и утвердить Положение о проведении указанной спартакиады.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Межгосударственной телерадиокомпании и другим средствам массовой информации государств-участников Содружества Независимых Государств организовать освещение основных событий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Поручить Совету глав правительств Содружества Независимых Государств согласование вопросов, связанных с финансированием и материальным обеспечением мероприятий, определенных настоящим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Молдова по проекту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"О подготовке к празднованию 50-летия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Победы в Великой Отечественной войне 1941-1945 гг."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Название решения переименовать на: "О подготовке к празднованию 50-летия Победы над фашистской Германией" с последующими изменениями этих словосочетаний в тексте.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III абзац преамбулы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П. 2. изложить в следующей редакции: "В ознаменовании Дня Победы, государства-участники Содружества Независимых Государств обязуются учредить памятные юбилейные медали".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П. З. -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П. 4. -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п. 8 исключить слова: "и военный парад представителей Вооруженных сил".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 п. 10 исключить слова:"и другим средствам массовой информации государств-участников Содружества Независимых Государств".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расходах на содержание Экономического Суда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Независимых Государств и численности его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смету расходов и численность аппарата Экономического Суда Содружества Независимых Государств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размерами доплат к должностным окладам судьям и работникам аппарата Экономического Суда Содружества Независимых Государств за квалификационные классы и выслугу лет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расходах на содержание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и численности 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 от 24 сентября 1993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расходов на содержание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Суда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расчете на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тыс. руб.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статей                   Сумма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зарплаты в месяц (руб)                    10047.0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зарплаты в год                           120564.0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Премии (3,5 оклада)                            28840.0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Социально-бытовые расходы (1,7 оклада)         14008.0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Итоги фонда оплаты труда                      163412.0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Начисление на зарплату (40.8 проц.)            60956.0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занятости (1 проц.)                        1494.0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Командировочные расходы                        29850.0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Канцелярские расходы                            7800.0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приобретению 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оргтехники, оборудования и инвентаря           40000.0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содержание и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                                     50000.0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аренде и эксплуатации здания       125000.0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эксплуатации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международные переговоры           49000.0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Непредвиденные расходы                         22488.0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расходов:                               550000.0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в иностранной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 в тыс. долл.США                            50.0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Должностные оклады сотрудников Экономического Суда СНГ определены согласно тарифных коэффициентов, утвержденных в соответствии с распоряжением Совета Министров Республики Беларусь от 21.01.93 г. N 46-р.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 основу определения разрядов по должностям Экономического Суда заложены тарифные разряды и коэффициенты должностей руководителей и специалистов Высшего Хозяйственного Суда и Верховного Суда Республики Беларусь, центральных аппаратов Минфина, Госэкономплана, Минюста и других министерств Республики Беларусь.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Штатное расписание Экономического Суда СНГ сформировано с учетом специфики его работы. В основу определения должностных окладов заложено Постановление Совета Министров Республики Беларусь от 22 июля 1993 г. N 497 " О минимальной заработной плате и отдельных социальных выплатах", которым установлена с 1 августа 1993 г. минимальная заработная плата в размере 9000 рублей в месяц, а тарифная ставка первого разряда - 11000 рублей. В дальнейшем изменение должностных окладов производится с учетом изменения уровня минимальной заработной платы и тарифной ставки первого разряда.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Должностной оклад судьи определен исходя из 25 разряда соответствующего разряду по должности Председателя Высшего Хозяйственного Суда и Верховного Суда Республики Беларусь.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Должностной оклад Председателя Экономического Суда СНГ на 20 процентов выше должностного оклада судьи Экономического Суда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Должностные оклады руководителей структурных подразделений на 20 процентов ниже оклада судьи Экономического Суда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Должностные оклады сотрудников Экономического Суда СНГ определены с учетом утвержденных и действующих в Республике Беларусь тарифных разрядов и коэффициентов.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Судьям и работникам аппарата Экономического Суда СНГ предусмотрены доплаты к должностым окладам за квалификационные классы. При определении размера доплат к должностным окладам принимается коэффициент, который соответствует утвержденному в Республике Беларусь уровню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Размеры доплат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Судьям и работникам аппарата Экономического Суда СНГ предусмотрены доплаты за выслугу лет. Размеры доплат определены исходя из их уровня, утвержденного и действующего в судах Республики Беларусь.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Размеры доплат 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о расходах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Экономического Суда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и численности 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 от 24 сентября 1993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аппарата 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Количество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  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Генеральный секретарь суда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Международно-правовой отдел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предварительной подготовки дел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систематизации и кодификации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                     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Пресс-центр      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делами         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Канцелярия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Машинописное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Хозяйственная часть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Итого:                                                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расходах на содержание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численности его аппарата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Размеры доплат к должностным окладам судьям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работникам аппарата Экономического Суда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квалификационные классы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Присвоенный квалификационный класс            Коэффициент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Высший квалификационный класс                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квалификационный класс           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Второй квалификационный класс                 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Третий квалификационный класс                 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Четвертый квалификационный класс             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Пятый квалификационный класс                  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При определении размера доплат к должностным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окладам применяется коэффициент равный единице,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который соответствует утвержденному уровню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минимальной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расходах на содержание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численности его аппарата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Размеры доплат за выслугу лет судьям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работникам аппарата Экономического Суда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стаже работы            Размеры доплат в месяц (в процентах)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должностного оклада,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доплаты за квалификационный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до 2 лет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до 5 лет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до 10 лет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10 до 15 лет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 до 20 лет               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до 25 лет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25 до 30 лет                       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30 лет   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ШТАТНОЕ РАСПИСАНИЕ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Суда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(без должностных окладов)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Председатель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Судьи     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Генеральный секретарь суда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Международный-правовой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Начальник отдела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Заместитель начальника отдела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Главный эксперт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Эксперт            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Отдел предварительной подготовки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Начальник отдела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Заместитель начальника отдела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Главный эксперт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Эксперт            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Итого: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Отдел систематизации и кодификации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Начальник отдела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Эксперт      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Итого:      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Пресс-центр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Пресс-секретарь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Пресс-атташе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Итого: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Управляющий делами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Заместитель управляющего делами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Советник председателя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Секретарь приемной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Советник судьи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Главный специалист по кадрам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Бухгалтерия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Главный бухгалтер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Главный экономист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Экономист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Бухгалтер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Канцелярия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Заведующий канцелярией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Заведующий экспедицией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Секретарь судьи                         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Машинописное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Заведующий бюро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Машинистка 1 категории                  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Хозяйственная часть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Заведующий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Комендант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Инженер по обслуживанию техники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Рабочий по обслуживанию здания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Водитель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Итого: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Всего:                            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Суда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(таблица)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Пояснительная записка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проектам структуры и штатного расписания Экономического Суда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структуры и штатного расписания Экономического Суда Содружества Независимых Государств подготовлены исходя из Соглашения о статусе Экономического Суда Совета глав государств от 6 июля 1992 года и функций, определенных Положением о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предусматривается создание структуры Экономического Суда, обеспечивающей разрешение межгосударственных экономических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Положения об Экономическом Суде его структура состоит из следующих подразделений, в которых могут быть созданы управления, отделы по направлениям и сферам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Международно-правовой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правового анализа нормативных документов СНГ, подготовка заключений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правового анализа нормативных актов государств, входящих в СНГ, определение их соответствия нормативным документам СНГ, подготовка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мер, направленных на поддержание и развитие связей с арбитражными и хозяйственными судами государств, входящих в СНГ, международными судами, изучение опыта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сотрудников - 10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Отдел предварительной подготовки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вносимых на рассмотрение Суда дел, определение полноты и достаточности представленных материалов, подготовка предложений об истребовании при необходимости дополнительных материалов, проведении экспертных исследований, решении других вопросов по подготовке дел к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сотрудников - 10 человек.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Отдел систематизации и кодификации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и кодификация законодательных актов государств-участников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поддержание в контрольном состоянии картотеки (банк данных) национального законодательства и решений, заключенных в рамках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с органами законодательной власти государств-участников Содружества, межпарламентской ассамблеи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органов законодательной власти СНГ о проектах разрабатываемых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организационно-техническое обеспечение систематизации и кодификации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информационно-аналитическими структурами Содружества, сбор, хранение и обработку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сотрудников - 7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Пресс-центр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средства массовой информации пропагандирует деятельность Экономического Суда, организует пресс-конференции по итогам заседаний Суда, готовит оперативные сообщения для средств печати и радио. Ведет фото и видеозапись наиболее важных заседаний Суда, готовит ежедневные обзоры прессы по вопросам, связанным с деятельностью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сотрудников - 3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функция управления в обеспечении делопроизводства и финансово-хозяйственной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Управления делами входят следующие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машинописное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рассмотрению поступающих в Суд материалов, оформление, учет и хранение в течение установленного срока протоколов и стенограмм заседаний Экономического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правильностью, полнотой и своевременностью выполнения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рассылка документов государствам и органам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учета решений, постановлений, принятых Экономическим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обработке входящей и исходящей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советников и секретарей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финансовое, хозяйственное, транспортное, материально-техническое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производственных и жилищно-бытовых условий сотрудникам.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численность Управления делами - 50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постоянных полномочных представителях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государств-участников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Содружества назначают постоянных полномочных представителей при уставных органах Содружества, которые на постоянной основе участвуют в работе уставных органов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 утверждения иного порядка, Исполнительный секретариат осуществляет организационно-техническое, финансовое, хозяйственное и транспортное обеспечение деятельности постоянных полномочных представителей за счет долевых взносов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Координационно-консультативному Комитету Содружества подготовить проект Положения о постоянных полномочных представителях государств-участников Содружества при уставных органах Содружества и представить на рассмотрение Совета глав правительств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Положении о Совете командующих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Пограничными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координации и взаимодействия Пограничных войск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Решении Совета глав государств-участников Содружества Независимых Государств о создании Совета командующих Пограничными войсками от 6 июля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Совете командующих Пограничными войсками. Указанное Положение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Соглашением Совета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Положении о Совете командующих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Пограничными войсками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1993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Совете командующих Пограничными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Настоящее Положение определяет правовой статус Совета командующих Пограничными войсками, его органов 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Применительно к настоящему Соглашению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командующих - Совет командующих Пограничными войсками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Совета командующих - постоянные или временные рабочие органы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Координационная служба - Координационная служба Совета командующих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органов Совета командующих - военнослужащие государств-участников Содружества Независимых Государств, проходящие службу в органах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органов Совета командующих - гражданский персонал, состоящий с органами Совета командующих в трудовых правоотношениях.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органов Совета командующих - военнослужащие и служащие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Посылающее государство - государство-участник Содружества Независимых Государств, которое направило военнослужащих или служащих в состав или в распоряжение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 - государство-участник Содружества, на территории которого личный состав органа Совета командующих находится постоянно или временно и официально выполняет свои служебные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границы - участки государственных границ государств-участников Содружества Независимых Государств с государствами, не входящими в Содружество.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государств - члены Совета командующих Пограничными войсками, другие представители пограничных войск, государственных органов посылающего государства, уполномоченные решать пограничные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Совет командующих является коллегиальным органом Совета глав государств и Совета глав правительств Содружества Независимых Государств по вопросам координации охраны внешних границ и экономических зон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Основной формой работы Совета командующих являются заседания, которые проводятся по мере необходимости, но не реже одного раза в квартал в столицах государств-участников Содружества Независимых Государств, подписавших Решение Совета глав государств о создании Совета командующих Пограничными войсками от 6 июля 1992 года. Внеочередные заседания Совета командующих созываются по поручению Совета глав государств или Совета глав Правительств Содружества Независимых Государств, а также по просьбе одного или нескольких членов Совета командующих, но при согласии не менее двух третей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Членами Совета командующих по должности являются командующие (начальники) Пограничными войсками (или другие полномочные представители) государств-участников Содружества Независимых Государств, подписавших Решение Совета глав государств Содружества Независимых Государств о создании Совета командующих Пограничными войсками, а также Председатель Координационной службы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командующих обладают равными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Совет командующих в своей деятельности руководствуется настоящим Положением и утверждаемым им Регламентом.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Цели деятельности Совета командующих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Целями деятельности Совета командующих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усилий по реализации решений Совета глав государств, Совета глав правительств Содружества Независимых Государств и собственных решений, а также положений Устава Содружества Независимых Государств, касающихся пограничных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усилий Пограничных войск в области охраны внешних границ и экономических зон, а также по обеспечению стабильного положения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дружественных связей между Пограничными войсками государств-участников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и укреплению Пограничных войск государств-участников Содружества путем сближения национального законодательства по вопросам границ и их охраны, взаимного обмена информацией, сотрудничества в области военно-технической политики и подготовки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Функции Совета командующих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Совет командующих: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и рассматривает концептуальные подходы к обеспечению охраны внешних границ и экономических зон с учетом интересов всех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и проекты документов, рассматривает проекты договоров (соглашений) по пограничным вопросам для принятия решений Советом глав государств или Советом глав правительств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Совет глав государств и Совет глав правительств Содружества Независимых Государств и высшие органы государственной власти и управления государств-участников Содружества предложения по вопросам охраны внешних границ и экономических зон, обеспечения деятельности Пограничных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Пограничных войск государств-участников Содружества по вопросам, требующим совместных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доклады Координационной службы об оперативной обстановке на внешних границах государств-участников Содружества. В необходимых случаях информацию по этим вопросам представляет Совету глав государств, Совету глав правительств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принципы и нормы представительства Пограничных войск государств-участников Содружества в Координационной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вырабатывает предложения по вопросам оперативной и мобилизационной подготовки, подготовки и переподготовки офицерских кадров, военно-научных исследований, технического и тылового обеспечения Пограничных войск государств-участников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органами Совета глав государств и Совета глав правительств Содружества по пограничным вопросам и развитию всестороннего сотрудничества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утверждает кандидатов на должности заместителя Председателя, начальников служб и самостоятельных отделов Координационной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создает, при необходимости, временные рабочие органы Совета командующих в пределах выделенной численности и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правоспособность временных рабочих органов Совета командующих;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Совету глав правительств Содружества Независимых Государств документы об ассигнованиях на содержание органов Совета командующих;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представления к присвоению воинского звания "полковник" ("капитан 1 ранга") офицерам Координационной службы и принимает по ним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 присвоению воинских званий высшего офицерского состава офицеров Координационной службы Совета командующих главе государства пребывания или главе посылающего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деятельность органов Совета командующих.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Органы Совета командующих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Для обеспечения выполнения возложенных на Совет командующих функций создается его постоянный рабочий орган - Координационная служба. При необходимости в пределах выделенной численности и ассигнований Совет командующих может создавать временные рабочие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Представители государств-участников Содружества Независимых Государств в органах Совета командующих: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свою деятельность на постоянной или временной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интересы своих государств применительно ко всем функциям органов Совета командующих;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согласованном их количестве содержатся за счет сметы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Порядок и условия пребывания органов Совета командующих определяются по согласованию с принимающим государством и оформляются соответствующим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Место постоянного пребывания Координационной службы определяется Советом глав правительств Содружества Независимых Государств, временных рабочих органов - Советом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Правоспособность Координационной службы определяется Советом глав правительств Содружества Независимых Государств, временных рабочих органов - Советом командующих в пределах предоставленных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Принимающее государство осуществляет материально-техническое и другие виды обеспечения органов Совета командующих, представляет служебные помещения для размещения личного состава, автотранспорта и других технических средств по нормам и в порядке, установленным для органов управления его Пограничных войск, за счет сметы расходов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Ассигнования на обеспечение деятельности и содержание личного состава органов Совета командующих утверждаются Советом глав правительств Содружества Независимых Государств по представлению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Контроль за финансово-хозяйственной деятельностью органов Совета командующих осуществляется в порядке, устанавливаемом Советом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Ежегодный отчет об использовании ассигнований на обеспечение деятельности и содержание личного состава представляется Совету командующих его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Правовое положение членов Совета командующих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личного состава органов Совета командующих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Неприкосновенность членов Совета командующих, военнослужащих и служащих органов Совета командующих в силу международного характера их деятельности гарантируется.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 обеспечивает безопасность членов Совета командующих, военнослужащих и служащих его органов и принимает необходимые меры для предупреждения или пресечения каких бы то ни было посягательств на их личность, свободу и достоинство.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Члены Совета командующих, личный состав органов Совета командующих на территории государств-участников Содружества Независимых Государств пользуются иммунитетом от уголовной, административной и гражданской юрисдикции,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случаев, когда по мотивированному постановлению правоохранительных органов принимающего государства Совет командующих откажет в иммунитете должностному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гражданских исков, связанных с личным имуществом, семейными обстоятельствами, любой профессиональной деятельностью, осуществляемой данным лицом в принимающем государстве за пределами его официальных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Неприкосновенность помещений органов Совета командующих гарантируется принимающим государством, власти которого обязаны принять все надлежащие меры для их защиты от противоправных посягательств.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Неприкосновенность документов, архивных фондов органов Совета командующих гарантируется, если Совет глав государств Содружества Независимых Государств не примет иного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корреспонденция, почта органов Совета командующих неприкосновенны, они не подлежат задержанию, вскрытию или аресту;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курьеры и фельдъегери органов Совета командующих пользуются при исполнении служебных обязанностей личной неприкосновенностью и защитой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 Налоги, сборы и пошлины на территории принимающего государства не распространяются на военнослужащих и служащих органов Совета командующих, за исключением сборов за конкретные виды обслуживания и коммунальные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Обложению таможенными пошлинами и сборами на территории принимающего государства подлежат предметы, предназначенные для служебного пользования, ввозимые и вывозимые личным составом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Привилегии и иммунитеты, которые в соответствии с международным правом признаются за дипломатическими агентами, помимо предоставленных настоящим Положением, распространяются в принимающем государстве на тех военнослужащих и служащих органов Совета командующих, которым по представлению лица, возглавляющего орган Совета командующих, будут выданы дипломатические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Члены семей военнослужащих и служащих органов Совета командующих, если они не являются гражданами принимающего государства или не проживают в нем постоянно, пользуются теми же привилегиями и иммунитетами, которыми пользуются члены семей дипломатических представителей соответствующего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Действие привилегий и иммунитетов, перечисленных в п.п. 5.1.- 5.8 не распространяется на правоотношения указанных лиц с государством их гражданства, либо государством их постоянного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5.10. Военнослужащие и служащие органов Совета командующих при пользовании привилегиями и иммунитетами не должны нарушать нормы действующего законодательства, обычаи и традиции народов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5.11. По окончании службы в органе Совета командующих военнослужащие откомандировываются в соответствующий орган управления Пограничными войсками посылающего государства, который в каждом отдельном случае определяет дальнейшее прохождение службы такого военнослужащего с учетом его служебного положения и в соответствии с действующим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5.12. Пенсионное обеспечение военнослужащих органов Совета командующих, подлежащих увольнению в запас, производится государством, гражданами которого они являются, исходя из размеров должностных окладов, не ниже тех, что были для них установлены в органе Совета командующих. Пенсионное обеспечение военнослужащих органов Совета командующих осуществляется через существующую систему пенсионного обеспечения военнослужащих Пограничных войск посылающего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5.13. Подбор кадров органов Совета командующих осуществляется с учетом паритетного представительства государств-участников Содружества Независимых Государств, нормы которого определяются Советом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5.14. Военную форму одежды и знаки различия военнослужащие органов Совета командующих носят согласно порядку и правилам, установленным в посылающем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5.15. Денежным, вещевым, продовольственным и другими видами довольствия, а также торгово-бытовым обслуживанием военнослужащие органов Совета командующих обеспечиваются согласно порядку и по нормам, установленным для военнослужащих, соответствующих им по своему должностному положению в органе управления Пограничными войсками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5.17. Размер заработной платы служащим органов Совета командующих устанавливается не ниже тех пределов, что для соответствующих им должностных лиц органа управления Пограничными войсками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5.18. Обеспечение жильем личного состава органов Совета командующих, являющихся гражданами принимающего государства, производится по нормам и за счет фондов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жильем личного состава органов Совета командующих, не являющихся гражданами принимающего государства, производится в счет долевых взносов государств-участников Содружества Независимых Государств в соответствии с решением правительства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 время службы в указанных органах за военнослужащими и служащими посылающего государства бронируется ранее занимаемая ими жилая площадь на территории посылающего государства, а в случае ее отсутствия сохраняется право на ее получение.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5.19. Медицинское обеспечение военнослужащих и членов их семей, а также служащих органов Совета командующих осуществляется в порядке и по нормам, установленным для соответствующих им должностных лиц органов управления Пограничными войсками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5.20. Санаторно-курортное лечение и организованный отдых личного состава органов Совета командующих и членов семей военнослужащих осуществляется в учреждениях и заведениях на территории всех государств-участников Содружества Независимых Государств в пределах сметы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5.21. Материально-техническое, медицинское, санаторно-курортное и другие виды обеспечения деятельности органов Совета командующих, а также содержание военнослужащих осуществляются за счет сметы расходов органов Совета командующих.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Совет командующих могут возлагаться и другие функции по решению Совета глав государств и Совета глав правительств Содружества Независимых Государств.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