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1edf" w14:textId="0c81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оpганизации Единой инспекции госудаpственного аpхитектуpно-стpоительного контpоля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августа 1993 года N 335-p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Согласиться с предложением Главной контрольной инспекции при
Президенте Республики Казахстан, Государственной комиссии Республики
Казахстан по чрезвычайным ситуациям и Государственного комитета
Республики Казахстан по архитектуре и строительству об организации
Единой инспекции государственного архитектурно-строительного
контроля.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Отделу органов государственного управления Аппарата
Президента Республики Казахстан и Кабинета Министров Республики
Казахстан (Шевелев В.В.) совместно с заинтересованными
министерствами и ведомствами в недельный срок доработать
представленный проект постановления Кабинета Министров Республики
Казахстан по данному вопросу и в установленном порядке внести в
Правительство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