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bc71" w14:textId="39cb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были, полученной от pеализации кетг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3 мая 1993 г. N 18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Изв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прибыль, полученная АО "Сары-Арка" от реализации
кетгута на внутреннем рынке, после обязательных платежей полностью 
направляется в доход республиканского бюджета, с последующей 
конвертацией до полного погашения валютного кредита в срок до 1 апреля
1995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