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fe53e" w14:textId="bdfe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повторном заселении квартир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Министров Казахской ССР от 1 октября 1990 года N 228-р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I. ПЕРЕДАТЬ C БАЛАНСА ПРОИЗВОДСТВЕННОГО ОБЪЕДИНЕНИЯ ПРИ
УПРАВЛЕНИИ ДЕЛАМИ COBETA МИНИСТРОВ КАЗАХСКОЙ CCP HA БАЛАНС
АЛМА-АТИНСКОГО ГОРИСПОЛКОМА 30-КВАРТИРНЫЙ ЖИЛОЙ ДОМ N 42 B
МИКРОРАЙОНЕ "КАЗАХФИЛЬМ".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2. СОХРАНИТЬ ПРАВО ПОВТОРНОГО ЗАСЕЛЕНИЯ КВАРТИР B ВЫШЕУКАЗАННОМ
ДОМЕ ЗА ПРОИЗВОДСТВЕННЫМ ОБЪЕДИНЕНИЕМ ПРИ УПРАВЛЕНИИ ДЕЛАМИ COBETA
МИНИСТРОВ КАЗАХСКОЙ ССР.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ПРЕДСЕДАТЕЛЬ                                                                
    COBETA МИНИСТРОВ КАЗАХСКОЙ CCP                                    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