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bae8" w14:textId="5b5b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29 января 2025 года № 20-р "Об утверждении состава Организационного комитета по подготовке и проведению Международного форума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июля 2026 года № 115-р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января 2025 года № 20-р "Об утверждении состава Организационного комитета по подготовке и проведению Международного форума Астана"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Международного форума Астана,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115-р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2025 года № 20-р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и проведению Международного форума Астана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Казахстан, председатель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Республики Казахстан при Отделении Организации Объединенных Наций и других международных организациях в Женеве, сопредседатель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председателя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внешней политики Администрации Президента Республики Казахстан (по согласованию), секретарь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труда и социальной защиты населения Республики Казахстан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транспорта Республики Казахстан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культуры и информации Республики Казахстан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туризма и спорта Республики Казахстан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искусственного интеллекта и цифрового развития Республики Казахстан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Экономическим отделом Аппарата Правительства Республики Казахстан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Tourism" (по согласованию)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"QazExpoCongress" (по согласованию)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инвестиционный холдинг "Байтерек" (по согласованию)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"Kazakh Invest" (по согласованию)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акционерного общества "Администрация Международного финансового центра "Астана" (по согласованию)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директор по развитию и приватизации акционерного общества "Фонд национального благосостояния "Самрук-Қазына" (по согласованию)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"Институт экономических исследований" (по согласованию).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