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bdca" w14:textId="f21b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законов Республики Казахстан от 16 января 2026 года "О банках и банковской деятельности в Республике Казахстан" и "О внесении изменений и дополнений в некоторые законодательные акты Республики Казахстан по вопросам регулирования и развития финансового рынка, связи и банкротства"</w:t>
      </w:r>
    </w:p>
    <w:p>
      <w:pPr>
        <w:spacing w:after="0"/>
        <w:ind w:left="0"/>
        <w:jc w:val="both"/>
      </w:pPr>
      <w:r>
        <w:rPr>
          <w:rFonts w:ascii="Times New Roman"/>
          <w:b w:val="false"/>
          <w:i w:val="false"/>
          <w:color w:val="000000"/>
          <w:sz w:val="28"/>
        </w:rPr>
        <w:t>Распоряжение Премьер-Министра Республики Казахстан от 16 февраля 2026 года № 18-р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обусловлено законами Республики Казахстан от 16 января 2026 года "О банках и банковской деятельности в Республике Казахстан" и "О внесении изменений и дополнений в некоторые законодательные акты Республики Казахстан по вопросам регулирования и развития финансового рынка, связи и банкротства" (далее – перечень).</w:t>
      </w:r>
      <w:r>
        <w:br/>
      </w:r>
      <w:r>
        <w:rPr>
          <w:rFonts w:ascii="Times New Roman"/>
          <w:b w:val="false"/>
          <w:i w:val="false"/>
          <w:color w:val="000000"/>
          <w:sz w:val="28"/>
        </w:rPr>
        <w:t xml:space="preserve">
      </w:t>
      </w:r>
      <w:r>
        <w:rPr>
          <w:rFonts w:ascii="Times New Roman"/>
          <w:b w:val="false"/>
          <w:i w:val="false"/>
          <w:color w:val="000000"/>
          <w:sz w:val="28"/>
        </w:rPr>
        <w:t>2. Государственным органам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w:t>
      </w:r>
      <w:r>
        <w:br/>
      </w:r>
      <w:r>
        <w:rPr>
          <w:rFonts w:ascii="Times New Roman"/>
          <w:b w:val="false"/>
          <w:i w:val="false"/>
          <w:color w:val="000000"/>
          <w:sz w:val="28"/>
        </w:rPr>
        <w:t xml:space="preserve">
      </w:t>
      </w:r>
      <w:r>
        <w:rPr>
          <w:rFonts w:ascii="Times New Roman"/>
          <w:b w:val="false"/>
          <w:i w:val="false"/>
          <w:color w:val="000000"/>
          <w:sz w:val="28"/>
        </w:rPr>
        <w:t>2) принять соответствующие ведомственные акты согласно перечню;</w:t>
      </w:r>
      <w:r>
        <w:br/>
      </w:r>
      <w:r>
        <w:rPr>
          <w:rFonts w:ascii="Times New Roman"/>
          <w:b w:val="false"/>
          <w:i w:val="false"/>
          <w:color w:val="000000"/>
          <w:sz w:val="28"/>
        </w:rPr>
        <w:t xml:space="preserve">
      </w:t>
      </w:r>
      <w:r>
        <w:rPr>
          <w:rFonts w:ascii="Times New Roman"/>
          <w:b w:val="false"/>
          <w:i w:val="false"/>
          <w:color w:val="000000"/>
          <w:sz w:val="28"/>
        </w:rPr>
        <w:t xml:space="preserve">3) ежемесячно, не позднее 30 числа, размещать на общедоступном государственном объекте информатизации информацию о разработке и принятии правовых актов согласно перечню. </w:t>
      </w:r>
      <w:r>
        <w:br/>
      </w:r>
      <w:r>
        <w:rPr>
          <w:rFonts w:ascii="Times New Roman"/>
          <w:b w:val="false"/>
          <w:i w:val="false"/>
          <w:color w:val="000000"/>
          <w:sz w:val="28"/>
        </w:rPr>
        <w:t xml:space="preserve">
      </w:t>
      </w:r>
      <w:r>
        <w:rPr>
          <w:rFonts w:ascii="Times New Roman"/>
          <w:b w:val="false"/>
          <w:i w:val="false"/>
          <w:color w:val="000000"/>
          <w:sz w:val="28"/>
        </w:rPr>
        <w:t>3. Министерству юстиции Республики Казахстан анализировать, обобщать и ежемесячно, не позднее 5 числа, размещать на общедоступном государственном объекте информатизации сводную информацию по реализации указанных законов.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распоряжением</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2026 года №</w:t>
            </w:r>
          </w:p>
        </w:tc>
      </w:tr>
    </w:tbl>
    <w:bookmarkStart w:name="z11" w:id="0"/>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обусловлено законами Республики Казахстан от 16 января 2026 года "О банках и банковской деятельности в Республике Казахстан" и "О внесении изменений и дополнений в некоторые законодательные акты Республики Казахстан по вопросам регулирования и развития финансового рынка, связи и банкротства"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правового акта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акта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w:t>
            </w:r>
          </w:p>
          <w:p>
            <w:pPr>
              <w:spacing w:after="20"/>
              <w:ind w:left="20"/>
              <w:jc w:val="both"/>
            </w:pPr>
          </w:p>
          <w:p>
            <w:pPr>
              <w:spacing w:after="20"/>
              <w:ind w:left="20"/>
              <w:jc w:val="both"/>
            </w:pPr>
            <w:r>
              <w:rPr>
                <w:rFonts w:ascii="Times New Roman"/>
                <w:b w:val="false"/>
                <w:i w:val="false"/>
                <w:color w:val="000000"/>
                <w:sz w:val="20"/>
              </w:rPr>
              <w:t>
Ответственный за исполнение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Лицо, ответственное за качество, своевременность разработки и внесения правового акта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и дополнений в некоторые указы Президента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Указ Президента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НБ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АФМ (по согласованию)</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Вагапов Д.В.,</w:t>
            </w:r>
          </w:p>
          <w:p>
            <w:pPr>
              <w:spacing w:after="20"/>
              <w:ind w:left="20"/>
              <w:jc w:val="both"/>
            </w:pPr>
            <w:r>
              <w:rPr>
                <w:rFonts w:ascii="Times New Roman"/>
                <w:b w:val="false"/>
                <w:i w:val="false"/>
                <w:color w:val="000000"/>
                <w:sz w:val="20"/>
              </w:rPr>
              <w:t>
Раисов У.Е.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перечня международных товарных бирж,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Правительства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порядка продажи Правительству Республики Казахстан или национальному управляющему холдингу акций системно значимого банка, порядка и условий продажи Правительством Республики Казахстан или национальным управляющим холдингом акций системно значимого банка либо стабилизационного банка, которому были переданы активы и обязательства системно значимого банка, новому инвестору, а также критериев, при наличии которых указанная продажа осуществляется с условием частичного возмещения (покрытия) из будущей чистой прибыли указанного банка средств республиканского бюджета и (или) иных государственных средств, использованных Правительством Республики Казахстан и (или) национальным управляющим холдингом в результате урегулирования системно значимого банка, или без указанного возмещения (покрытия), а также размеров, сроков и иных условий указанного возмещения (покрытия)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Правительства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НБ (по согласованию)</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Июнь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r>
              <w:rPr>
                <w:rFonts w:ascii="Times New Roman"/>
                <w:b w:val="false"/>
                <w:i w:val="false"/>
                <w:color w:val="000000"/>
                <w:sz w:val="20"/>
              </w:rPr>
              <w:t>
Баймагамбетов А.М</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осуществления организацией, специализирующейся на улучшении качества кредитных портфелей банков второго уровня, видов деятельности, а также требований к приобретаемым (приобретенным) организацией, специализирующейся на улучшении качества кредитных портфелей банков второго уровня, активам и правам требования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Правительства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МФ</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Темирбеков Д.О.</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 внесении изменений в постановление Правительства Республики Казахстан от 1 июля 2021 года </w:t>
            </w:r>
          </w:p>
          <w:p>
            <w:pPr>
              <w:spacing w:after="20"/>
              <w:ind w:left="20"/>
              <w:jc w:val="both"/>
            </w:pPr>
          </w:p>
          <w:p>
            <w:pPr>
              <w:spacing w:after="20"/>
              <w:ind w:left="20"/>
              <w:jc w:val="both"/>
            </w:pPr>
            <w:r>
              <w:rPr>
                <w:rFonts w:ascii="Times New Roman"/>
                <w:b w:val="false"/>
                <w:i w:val="false"/>
                <w:color w:val="000000"/>
                <w:sz w:val="20"/>
              </w:rPr>
              <w:t>№ 457 "Об утверждении перечня отдельных видов деятельности и применения оборудования (устройства), предназначенного для приема платежей с использованием платежных карточек и (или) приема платежей с использованием системы мгновенных платежей, и признании утратившим силу постановления Правительства Республики Казахстан от 21 октября 2016 года № 604 "Об утверждении перечня отдельных видов деятельности и применения оборудования (устройства), предназначенного для приема платежей с использованием платежных карточек, и признании утратившим силу постановления Правительства Республики Казахстан от 29 октября 2014 года № 1147 "Об утверждении перечня отдельных видов деятельности и применения оборудования (устройства), предназначенного для приема платежей с использованием платежных карточек"</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Правительства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МФ</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Биржанов Е.Е.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признании утратившим силу постановления Правительства Республики Казахстан от 25 апреля 2023 года № 325 "Об определении органа, уполномоченного на выдачу разрешений второй категории на выпуск и обращение обеспеченных цифровых активов"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Правительства Республики Казахстан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МИИЦР,</w:t>
            </w:r>
          </w:p>
          <w:p>
            <w:pPr>
              <w:spacing w:after="20"/>
              <w:ind w:left="20"/>
              <w:jc w:val="both"/>
            </w:pPr>
          </w:p>
          <w:p>
            <w:pPr>
              <w:spacing w:after="20"/>
              <w:ind w:left="20"/>
              <w:jc w:val="both"/>
            </w:pPr>
            <w:r>
              <w:rPr>
                <w:rFonts w:ascii="Times New Roman"/>
                <w:b w:val="false"/>
                <w:i w:val="false"/>
                <w:color w:val="000000"/>
                <w:sz w:val="20"/>
              </w:rPr>
              <w:t>
АФМ (по согласованию)</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Коняшкин Р.А.,</w:t>
            </w:r>
          </w:p>
          <w:p>
            <w:pPr>
              <w:spacing w:after="20"/>
              <w:ind w:left="20"/>
              <w:jc w:val="both"/>
            </w:pPr>
          </w:p>
          <w:p>
            <w:pPr>
              <w:spacing w:after="20"/>
              <w:ind w:left="20"/>
              <w:jc w:val="both"/>
            </w:pPr>
            <w:r>
              <w:rPr>
                <w:rFonts w:ascii="Times New Roman"/>
                <w:b w:val="false"/>
                <w:i w:val="false"/>
                <w:color w:val="000000"/>
                <w:sz w:val="20"/>
              </w:rPr>
              <w:t>
Раисов У.Е.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порядка реализации государственных инвестиционных проектов, направленных на урегулирование системно значимого банка, а также мониторинга реализации таких государственных инвестиционных проектов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совместное постановление Правления Агентства Республики Казахстан по регулированию и развитию финансового рынка и Правления Национального Банка Республики Казахстан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 НБ (по согласованию),</w:t>
            </w:r>
          </w:p>
          <w:p>
            <w:pPr>
              <w:spacing w:after="20"/>
              <w:ind w:left="20"/>
              <w:jc w:val="both"/>
            </w:pPr>
          </w:p>
          <w:p>
            <w:pPr>
              <w:spacing w:after="20"/>
              <w:ind w:left="20"/>
              <w:jc w:val="both"/>
            </w:pPr>
            <w:r>
              <w:rPr>
                <w:rFonts w:ascii="Times New Roman"/>
                <w:b w:val="false"/>
                <w:i w:val="false"/>
                <w:color w:val="000000"/>
                <w:sz w:val="20"/>
              </w:rPr>
              <w:t>
МНЭ, МФ</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Июнь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Баймагамбетов А.М.,</w:t>
            </w:r>
          </w:p>
          <w:p>
            <w:pPr>
              <w:spacing w:after="20"/>
              <w:ind w:left="20"/>
              <w:jc w:val="both"/>
            </w:pPr>
            <w:r>
              <w:rPr>
                <w:rFonts w:ascii="Times New Roman"/>
                <w:b w:val="false"/>
                <w:i w:val="false"/>
                <w:color w:val="000000"/>
                <w:sz w:val="20"/>
              </w:rPr>
              <w:t>
</w:t>
            </w:r>
            <w:r>
              <w:rPr>
                <w:rFonts w:ascii="Times New Roman"/>
                <w:b w:val="false"/>
                <w:i w:val="false"/>
                <w:color w:val="000000"/>
                <w:sz w:val="20"/>
              </w:rPr>
              <w:t>Касенов А.Б.,</w:t>
            </w:r>
          </w:p>
          <w:p>
            <w:pPr>
              <w:spacing w:after="20"/>
              <w:ind w:left="20"/>
              <w:jc w:val="both"/>
            </w:pPr>
            <w:r>
              <w:rPr>
                <w:rFonts w:ascii="Times New Roman"/>
                <w:b w:val="false"/>
                <w:i w:val="false"/>
                <w:color w:val="000000"/>
                <w:sz w:val="20"/>
              </w:rPr>
              <w:t>
Темирбеков Д.О.</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размеров, порядка и сроков внесения банками и филиалами банков-нерезидентов Республики Казахстан обязательных денежных взносов для возмещения (покрытия) убытков (средств), возникших (использованных) в результате урегулирования банка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совместное постановление Правления Агентства Республики Казахстан по регулированию и развитию </w:t>
            </w:r>
          </w:p>
          <w:p>
            <w:pPr>
              <w:spacing w:after="20"/>
              <w:ind w:left="20"/>
              <w:jc w:val="both"/>
            </w:pPr>
          </w:p>
          <w:p>
            <w:pPr>
              <w:spacing w:after="20"/>
              <w:ind w:left="20"/>
              <w:jc w:val="both"/>
            </w:pPr>
            <w:r>
              <w:rPr>
                <w:rFonts w:ascii="Times New Roman"/>
                <w:b w:val="false"/>
                <w:i w:val="false"/>
                <w:color w:val="000000"/>
                <w:sz w:val="20"/>
              </w:rPr>
              <w:t xml:space="preserve">
финансового рынка и Правления Национального Банка Республики Казахстан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 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Июнь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r>
              <w:rPr>
                <w:rFonts w:ascii="Times New Roman"/>
                <w:b w:val="false"/>
                <w:i w:val="false"/>
                <w:color w:val="000000"/>
                <w:sz w:val="20"/>
              </w:rPr>
              <w:t>
Баймагамбетов А.М.</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 определении предельных размеров годовой эффективной ставки вознаграждения по займам и микрокредитам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совместное постановление Правления Агентства Республики Казахстан по регулированию и развитию финансового рынка и Правления Национального Банка Республики Казахстан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 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r>
              <w:rPr>
                <w:rFonts w:ascii="Times New Roman"/>
                <w:b w:val="false"/>
                <w:i w:val="false"/>
                <w:color w:val="000000"/>
                <w:sz w:val="20"/>
              </w:rPr>
              <w:t>
Жамаубаев Е.К.</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порядка совершения банком с универсальной банковской лицензией, исламским банком сделок с цифровыми финансовыми активами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совместное постановление Правления Агентства Республики Казахстан по регулированию и развитию финансового рынка и Правления Национального Банка Республики Казахстан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 НБ (по согласованию)</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r>
              <w:rPr>
                <w:rFonts w:ascii="Times New Roman"/>
                <w:b w:val="false"/>
                <w:i w:val="false"/>
                <w:color w:val="000000"/>
                <w:sz w:val="20"/>
              </w:rPr>
              <w:t>
Шолпанкулов Б.Ш.</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регистрации сделок с цифровыми финансовыми активами в системе учета держателей цифровых финансовых активов и отражений данных сделок в системе реестров держателей ценных бумаг и цифровых финансовых активов центрального депозитария, особенностей учета прав по цифровым финансовым активам, условий и порядка подтверждения прав по цифровым финансовым активам, а также порядка и особенностей регистрации залога прав по цифровым финансовым активам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АРРФР (по согласованию)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и дополнений в некоторые нормативные правовые акты Республики Казахстан по вопросам развития финансового рынка и рынка цифровых финансовых активов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Турсунханов Н.А.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установлении требований к организациям, которые вправе выступать в качестве организации по хранению базового актива цифровых финансовых активов в отношении цифровых финансовых активов, базовым активом которых выступают финансовые инструменты, финансовый актив, имущественные права (требования), товары и (или) иное имущество, за исключением денег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w:t>
            </w:r>
          </w:p>
          <w:p>
            <w:pPr>
              <w:spacing w:after="20"/>
              <w:ind w:left="20"/>
              <w:jc w:val="both"/>
            </w:pPr>
          </w:p>
          <w:p>
            <w:pPr>
              <w:spacing w:after="20"/>
              <w:ind w:left="20"/>
              <w:jc w:val="both"/>
            </w:pPr>
            <w:r>
              <w:rPr>
                <w:rFonts w:ascii="Times New Roman"/>
                <w:b w:val="false"/>
                <w:i w:val="false"/>
                <w:color w:val="000000"/>
                <w:sz w:val="20"/>
              </w:rPr>
              <w:t xml:space="preserve">
финансового рынка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Турсунханов Н.А.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проведения оценки жизнеспособности банка, критериев наличия системных рисков и рисков существенного негативного воздействия на банковскую систему, критериев наличия критически важных банковских и иных операций, требующих обеспечения непрерывности их осуществления, а также перечня сделок (операций) на нерыночных условиях, в результате совершения которых банк несет убытки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Агентства Республики Казахстан по регулированию и развитию</w:t>
            </w:r>
          </w:p>
          <w:p>
            <w:pPr>
              <w:spacing w:after="20"/>
              <w:ind w:left="20"/>
              <w:jc w:val="both"/>
            </w:pPr>
          </w:p>
          <w:p>
            <w:pPr>
              <w:spacing w:after="20"/>
              <w:ind w:left="20"/>
              <w:jc w:val="both"/>
            </w:pPr>
            <w:r>
              <w:rPr>
                <w:rFonts w:ascii="Times New Roman"/>
                <w:b w:val="false"/>
                <w:i w:val="false"/>
                <w:color w:val="000000"/>
                <w:sz w:val="20"/>
              </w:rPr>
              <w:t>
финансового рынка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Июнь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содержанию плана восстановления финансовой устойчивости банка, филиала банка-нерезидента Республики Казахстан, порядка и сроков его представления в уполномоченный орган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w:t>
            </w:r>
          </w:p>
          <w:p>
            <w:pPr>
              <w:spacing w:after="20"/>
              <w:ind w:left="20"/>
              <w:jc w:val="both"/>
            </w:pPr>
          </w:p>
          <w:p>
            <w:pPr>
              <w:spacing w:after="20"/>
              <w:ind w:left="20"/>
              <w:jc w:val="both"/>
            </w:pPr>
            <w:r>
              <w:rPr>
                <w:rFonts w:ascii="Times New Roman"/>
                <w:b w:val="false"/>
                <w:i w:val="false"/>
                <w:color w:val="000000"/>
                <w:sz w:val="20"/>
              </w:rPr>
              <w:t>
финансового рынка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Июнь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содержанию плана урегулирования банка, порядка его разработки и актуализации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Агентства Республики Казахстан по регулированию и развитию финансового рынка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Июнь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установлении значений финансово-экономических и иных признаков ухудшения финансовой устойчивости банка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Июнь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применения инструментов урегулирования банка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Июнь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проведения операции по одновременной передаче активов и обязательств, а также видов активов и обязательств, подлежащих передаче при проведении указанной операции, а также порядка согласования уполномоченным органом такой операции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выдачи разрешения банку, страховой (перестраховочной) организации на создание или приобретение дочерней организации, на значительное участие в капитале организации, на создание или приобретение банком дочерней организации по управлению стрессовыми активами, отзыва и (или) отмены разрешения на создание, приобретение дочерней организации, значительное участие в капитале организаций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Агентства Республики Казахстан по регулированию и развитию финансового рынка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АРРФР (по согласованию)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 утверждении Правил выдачи согласия на назначение (избрание) на должность руководящего работника банка, банковского холдинга, филиала банка-нерезидента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Агентства Республики Казахстан по регулированию и развитию финансового рынка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АРРФР (по согласованию)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выдачи разрешения на открытие банка, филиала банка-нерезидента Республики Казахстан, Правил выдачи банковской лицензии банкам, филиалам банков-нерезидентов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установления признаков контроля, признаков крупного участника банка, банковского холдинга, значительного участия в капитале организации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Агентства Республики Казахстан по регулированию и развитию финансового рынка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установлении минимального рейтинга для юридических лиц и государств,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выдачи лицензии организациям, осуществляющим отдельные виды банковских операций, квалификационных требований для проведения банковских операций организациями, осуществляющими отдельные виды банковских операций, а также перечня документов, подтверждающих соответствие указанным квалификационным требованиям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осуществления инвестиционной деятельности банка, филиала банка-нерезидента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перечня и порядка приобретения финансовых инструментов, с которыми банки с универсальной банковской лицензией, банки с базовой банковской лицензией, исламские банки осуществляют дилерскую деятельность и брокерскую деятельность на рынке ценных бумаг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w:t>
            </w:r>
          </w:p>
          <w:p>
            <w:pPr>
              <w:spacing w:after="20"/>
              <w:ind w:left="20"/>
              <w:jc w:val="both"/>
            </w:pPr>
          </w:p>
          <w:p>
            <w:pPr>
              <w:spacing w:after="20"/>
              <w:ind w:left="20"/>
              <w:jc w:val="both"/>
            </w:pPr>
            <w:r>
              <w:rPr>
                <w:rFonts w:ascii="Times New Roman"/>
                <w:b w:val="false"/>
                <w:i w:val="false"/>
                <w:color w:val="000000"/>
                <w:sz w:val="20"/>
              </w:rPr>
              <w:t xml:space="preserve">
финансового рынка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деятельности дочерней организации по управлению стрессовыми активами, а также требований к приобретаемым (приобретенным) ею активам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дополнений в постановление Правления Агентства Республики Казахстан по регулированию и развитию финансового рынка от 7 июня 2023 года № 40 "Об утверждении Правил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системе управления рисками и внутреннего контроля банковского конгломерата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заключения сделок с лицами, связанными с банком особыми отношениями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признания лицами, связанными с банком, банковским конгломератом, филиалом банка-нерезидента Республики Казахстан особыми отношениями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условий распределения прибыли, начисления дивидендов по простым и (или) привилегированным акциям, проведения обратного выкупа собственных акций банком второго уровня, для обеспечения (восстановления)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а также уменьшения крупным участником банка второго уровня, банковским холдингом доли прямого и (или) косвенного владения, и (или) пользования, и (или) распоряжения акциями банка второго уровня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руководителям и членам совета по принципам исламского финансирования в банке с универсальной банковской лицензией, осуществляющем исламские банковские операции, исламском банке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установлении пруденциальных нормативов и лимитов для филиалов банков-нерезидентов Республики Казахстан, их предельных значений и методик расчетов, включая порядок формирования активов филиалов банков-нерезидентов Республики Казахстан, принимаемых в качестве резерва, и их минимального размера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установлении пруденциальных нормативов для банка с универсальной банковской лицензией, банка с базовой банковской лицензией, исламского банка их предельных значений и методик расчетов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установлении пруденциальных нормативов для банковских конгломератов, их предельных значений и методик расчетов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в постановление Правления Национального Банка Республики Казахстан от 31 августа 2012 года № 282 "Об утверждении Правил публикации финансовой отчетности акционерными обществами и финансовыми организациями,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 внесении изменений в постановление Правления Национального Банка Республики Казахстан от 26 марта 2012 года </w:t>
            </w:r>
          </w:p>
          <w:p>
            <w:pPr>
              <w:spacing w:after="20"/>
              <w:ind w:left="20"/>
              <w:jc w:val="both"/>
            </w:pPr>
          </w:p>
          <w:p>
            <w:pPr>
              <w:spacing w:after="20"/>
              <w:ind w:left="20"/>
              <w:jc w:val="both"/>
            </w:pPr>
            <w:r>
              <w:rPr>
                <w:rFonts w:ascii="Times New Roman"/>
                <w:b w:val="false"/>
                <w:i w:val="false"/>
                <w:color w:val="000000"/>
                <w:sz w:val="20"/>
              </w:rPr>
              <w:t>№ 138 "О порядке и сроках публикации финансовой отчетности банковскими и страховыми холдингами"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установлении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r>
              <w:rPr>
                <w:rFonts w:ascii="Times New Roman"/>
                <w:b w:val="false"/>
                <w:i w:val="false"/>
                <w:color w:val="000000"/>
                <w:sz w:val="20"/>
              </w:rPr>
              <w:t>
МФ</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r>
              <w:rPr>
                <w:rFonts w:ascii="Times New Roman"/>
                <w:b w:val="false"/>
                <w:i w:val="false"/>
                <w:color w:val="000000"/>
                <w:sz w:val="20"/>
              </w:rPr>
              <w:t>
Кеңбеил Д.М.</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установлении перечня основных документов, подлежащих хранению, и сроков их хранения в банках второго уровня, филиалах банков – нерезидентов Республики Казахстан и организациях, осуществляющих отдельные виды банковских операций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формирования, ведения и обновления витрины данных на информационно-коммуникационной инфраструктуре банка, филиала банка-нерезидента Республики Казахстан, а также предоставления уполномоченному органу по регулированию, контролю и надзору финансового рынка и финансовых организаций доступа к витрине данных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ноябрь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формирования, ведения и обновления витрины данных на информационно-коммуникационной инфраструктуре страховой (перестраховочной) организации, филиала страховой (перестраховочной) организации – нерезидента Республики Казахстан, а также предоставления уполномоченному органу по регулированию, контролю и надзору финансового рынка и финансовых организаций доступа к витрине данных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Агентства Республики Казахстан по регулированию и развитию финансового рынка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ноябрь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управлению финансовыми продуктами, перечня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орган по регулированию, контролю и надзору финансового рынка и финансовых организаций, порядка такого уведомления, а также перечня документов и сведений, прилагаемых к уведомлению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июнь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осуществлению микрофинансовой деятельности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 марта 2010 года </w:t>
            </w:r>
          </w:p>
          <w:p>
            <w:pPr>
              <w:spacing w:after="20"/>
              <w:ind w:left="20"/>
              <w:jc w:val="both"/>
            </w:pPr>
          </w:p>
          <w:p>
            <w:pPr>
              <w:spacing w:after="20"/>
              <w:ind w:left="20"/>
              <w:jc w:val="both"/>
            </w:pPr>
            <w:r>
              <w:rPr>
                <w:rFonts w:ascii="Times New Roman"/>
                <w:b w:val="false"/>
                <w:i w:val="false"/>
                <w:color w:val="000000"/>
                <w:sz w:val="20"/>
              </w:rPr>
              <w:t>№ 25 "Об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и дополнений в постановление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перечня, форм, сроков и порядка представления банками, филиалами банков – нерезидентов Республики Казахстан, организациями, осуществляющими отдельные виды банковских операций, страховыми организациями, филиалами страховых организаций – нерезидентов Республики Казахстан, организациями, осуществляющими брокерскую деятельность на рынке ценных бумаг, микрофинансовыми организациями отчетности по поступившим обращениям физических и юридических лиц</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осуществления деятельности финансовых омбудсманов и службы финансового омбудсмана, в том числе предоставления в уполномоченный орган по регулированию, контролю и надзору финансового рынка и финансовых организаций информации о поступивших и рассмотренных обращениях, а также избрания и досрочного прекращения деятельности финансового омбудсмана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июнь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функционирования платформы коллективного урегулирования задолженности заемщиков – физических лиц по договорам потребительского банковского займа и договорам о предоставлении потребительского микрокредита, не обеспеченного залогом имущества, включая условия подключения участников, уровни доступа, обмен и защиту персональных данных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июнь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установлении требований к эмитентам и инвесторам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и к решению о выпуске указанных цифровых финансовых активов, в том числе порядка и условий признания физических лиц квалифицированными инвесторами в целях осуществления сделок с цифровыми финансовыми активами, а также перечня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разрешенных к приобретению только за счет средств квалифицированных инвесторов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Турсунханов Н.А.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условий и выпуска,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Турсунханов Н.А.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перечня (видов) имущества, которое может выступать базовым активом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Турсунханов Н.А.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и условий признания действий на рынке цифровых финансовых активов, за исключением рынка цифровых финансовых активов, базовыми активами которых выступают деньги, как совершенных в целях манипулирования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НБ (по согласованию)</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Турсунханов Н.А.,</w:t>
            </w:r>
          </w:p>
          <w:p>
            <w:pPr>
              <w:spacing w:after="20"/>
              <w:ind w:left="20"/>
              <w:jc w:val="both"/>
            </w:pPr>
          </w:p>
          <w:p>
            <w:pPr>
              <w:spacing w:after="20"/>
              <w:ind w:left="20"/>
              <w:jc w:val="both"/>
            </w:pPr>
            <w:r>
              <w:rPr>
                <w:rFonts w:ascii="Times New Roman"/>
                <w:b w:val="false"/>
                <w:i w:val="false"/>
                <w:color w:val="000000"/>
                <w:sz w:val="20"/>
              </w:rPr>
              <w:t>
Шолпанкулов Б.Ш.</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формирования системы управления рисками и внутреннего контроля для микрофинансовых организаций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осуществления деятельности саморегулируемой организации в сфере микрофинансовой деятельности и саморегулируемой организации в сфере коллекторской деятельности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перечня, форм, сроков представления отчетности саморегулируемой организацией в сфере микрофинансовой деятельности и саморегулируемой организацией в сфере коллекторской деятельности, Правил ее представления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продления сроков исполнения письменного предписания, примененного к кредитному бюро, коллекторскому агентству, либо плана мероприятий по устранению выявленных нарушений и (или) причин, а также условий, способствовавших их совершению,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кредитного бюро, коллекторского агентства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Агентства Республики Казахстан по регулированию и развитию финансового рынка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 АФМ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r>
              <w:rPr>
                <w:rFonts w:ascii="Times New Roman"/>
                <w:b w:val="false"/>
                <w:i w:val="false"/>
                <w:color w:val="000000"/>
                <w:sz w:val="20"/>
              </w:rPr>
              <w:t>
Раисов У.Е.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в некоторые нормативные правовые акты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Агентства Республики Казахстан по регулированию и развитию финансового рынка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 АФМ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r>
              <w:rPr>
                <w:rFonts w:ascii="Times New Roman"/>
                <w:b w:val="false"/>
                <w:i w:val="false"/>
                <w:color w:val="000000"/>
                <w:sz w:val="20"/>
              </w:rPr>
              <w:t>
Раисов У.Е.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коллекторским агентствам и дочерним организациям по управлению стрессовыми активами, выступающим в качестве сервисных компаний, которым могут быть переданы в доверительное управление права (требования) по договорам банковского займа и (или) договорам о предоставлении микрокредита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Салимбаев Д.Н.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Турсунханов Н.А.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и сроков предоставления банками, филиалами банков-нерезидентов Республики Казахстан и организациями, осуществляющими отдельные виды банковских операций, информации об уязвимостях в информационно-коммуникационной инфраструктуре, полученной в том числе от третьих сторон, а также о событиях и инцидентах информационной безопасности, включая сведения о нарушениях и сбоях в информационных системах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Турсунханов Н.А.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и сроков представления банками, филиалами банков-нерезидентов Республики Казахстан сведений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Турсунханов Н.А.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проведения биометрической аутентификации банками, организациями, осуществляющими отдельные виды банковских операций, и микрофинансовыми организациями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Турсунханов Н.А.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непрерывности работы информационно-коммуникационной инфраструктуры банка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Турсунханов Н.А.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условиям осуществления банковской деятельности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рассмотрения изменений в условия договора банковского займа и договора о предоставлении микрокредита, перечня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порядка информирования банком и организацией, осуществляющей микрофинансовую деятельность, уполномоченного органа по регулированию, контролю и надзору финансового рынка и финансовых организаций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и дополнений в постановление Правления Агентства Республики Казахстан по регулированию и развитию финансового рынка от 16 августа 2024 года № 51 "Об утверждении Правил урегулирования коллекторскими агентствами задолженности физических лиц"</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июнь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исчисления, условий действия плавающей ставки вознаграждения по договору банковского займа, заключенному с физическим лицом, и договору банковского вклада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Абилкасымов Т.Б.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 МО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выдачи разрешения на добровольную реорганизацию банка (банковского холдинга) либо отказа в выдаче разрешения, в том числе условий добровольного преобразования банка в организацию, осуществляющую отдельные виды банковских операций, выдачи разрешения на конвертацию банка в исламский банк и отказа в выдаче разрешения, выдачи разрешения на добровольную ликвидацию банка, выдачи разрешения на добровольное прекращение деятельности филиала банка-нерезидента Республики Казахстан, а также порядка возврата депозитов физических лиц, их перевода в другой банк или филиал банка-нерезидента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назначения и деятельности 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(временного администратора) страховой (перестраховочной) организации, Правил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выбора банка, филиала банка – нерезидента, осуществляющих исламские банковские операции, филиала банка – нерезидента Республики Казахстан с универсальной банковской лицензией, осуществляющих исламские банковские операции, исламского банка и передачи им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банка, принудительно прекращающего деятельность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осуществляющих исламские банковские операции, исламского банка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Агентства Республики Казахстан по регулированию и развитию финансового рынка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и дополнений в некоторые нормативные правовые акты Республики Казахстан по вопросам микрофинансовой деятельности, признании утратившими силу постановления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и структурных элементов нормативных правовых актов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Агентства Республики Казахстан по регулированию и развитию финансового рынка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Кизатов О.Т.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в постановление Правления Национального Банка Республики Казахстан от 31 декабря 2019 года № 266 "Об утверждении Правил применения мер надзорного реагирования к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Вагапов Д.В.</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88.     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в постановление</w:t>
            </w:r>
          </w:p>
          <w:p>
            <w:pPr>
              <w:spacing w:after="20"/>
              <w:ind w:left="20"/>
              <w:jc w:val="both"/>
            </w:pPr>
          </w:p>
          <w:p>
            <w:pPr>
              <w:spacing w:after="20"/>
              <w:ind w:left="20"/>
              <w:jc w:val="both"/>
            </w:pPr>
            <w:r>
              <w:rPr>
                <w:rFonts w:ascii="Times New Roman"/>
                <w:b w:val="false"/>
                <w:i w:val="false"/>
                <w:color w:val="000000"/>
                <w:sz w:val="20"/>
              </w:rPr>
              <w:t>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Баймагамбетов А.М.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89.     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и дополнений в некоторые постановления Правления Национального Банка Республики Казахстан по вопросам платежей и платежных услуг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и дополнений в некоторые постановления Правления Национального Банка Республики Казахстан по вопросам платежей и переводов денег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91.     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порогового значения в отношении суммы покупки безналичной иностранной валюты на внутреннем валютном рынке Республики Казахстан, при достижении которого применяются требования по подтверждению целей покупки безналичной иностранной валюты за национальную валюту на внутреннем валютном рынке Республики Казахстан, и порядок ее использования на заявленные цели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Баймагамбетов А.М.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и дополнений в некоторые постановления Правления Национального Банка Республики Казахстан по вопросам валютного регулирования и валютного контроля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постановление Правления Национального Банка Республики Казахстан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Баймагамбетов А.М.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и дополнений в некоторые постановления Правления Национального Банка Республики Казахстан по вопросам минимальных резервных требований и представления отчетности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Баймагамбетов А.М.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94.     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 внесении изменений и дополнения в постановление Правления Национального Банка Республики Казахстан от 25 июля 2006 года </w:t>
            </w:r>
          </w:p>
          <w:p>
            <w:pPr>
              <w:spacing w:after="20"/>
              <w:ind w:left="20"/>
              <w:jc w:val="both"/>
            </w:pPr>
          </w:p>
          <w:p>
            <w:pPr>
              <w:spacing w:after="20"/>
              <w:ind w:left="20"/>
              <w:jc w:val="both"/>
            </w:pPr>
            <w:r>
              <w:rPr>
                <w:rFonts w:ascii="Times New Roman"/>
                <w:b w:val="false"/>
                <w:i w:val="false"/>
                <w:color w:val="000000"/>
                <w:sz w:val="20"/>
              </w:rPr>
              <w:t>№ 65 "Об утверждении Правил осуществления инвестиционных операций Национального фонда Республики Казахстан"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Молдабекова А.М.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95.     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 утверждении Правил осуществления деятельности операторов обмена необеспеченных цифровых активов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96.     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 утверждении Правил осуществления деятельности операторов платформы цифровых финансовых активов, операторов торговой платформы цифровых активов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97.     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применения ограниченных мер воздействия к оператору платформы цифровых финансовых активов, оператору торговой платформы цифровых активов, эмитенту цифровых финансовых активов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применения мер надзорного реагирования к оператору обмена необеспеченных цифровых активов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99.     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обмена необеспеченных цифровых активов, операторов платформы цифровых финансовых активов и операторов торговой платформы цифровых активов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 АФМ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r>
              <w:rPr>
                <w:rFonts w:ascii="Times New Roman"/>
                <w:b w:val="false"/>
                <w:i w:val="false"/>
                <w:color w:val="000000"/>
                <w:sz w:val="20"/>
              </w:rPr>
              <w:t>
Раисов У.Е.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 утверждении Правил выпуска цифровых финансовых активов, их размещения, оборота (обращения) и погашения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101.     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организациям по хранению базового актива цифрового финансового актива в отношении цифровых финансовых активов, базовым активом которых выступают деньги и их эквиваленты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102.     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деньги (стейблкоин)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АФМ (по согласованию)</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r>
              <w:rPr>
                <w:rFonts w:ascii="Times New Roman"/>
                <w:b w:val="false"/>
                <w:i w:val="false"/>
                <w:color w:val="000000"/>
                <w:sz w:val="20"/>
              </w:rPr>
              <w:t>
Раисов У.Е.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103.     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участников особого режима регулирования Национального Банка Республики Казахстан, осуществляющих деятельность в сфере цифровых активов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r>
              <w:rPr>
                <w:rFonts w:ascii="Times New Roman"/>
                <w:b w:val="false"/>
                <w:i w:val="false"/>
                <w:color w:val="000000"/>
                <w:sz w:val="20"/>
              </w:rPr>
              <w:t>
АФМ (по согласованию)</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r>
              <w:rPr>
                <w:rFonts w:ascii="Times New Roman"/>
                <w:b w:val="false"/>
                <w:i w:val="false"/>
                <w:color w:val="000000"/>
                <w:sz w:val="20"/>
              </w:rPr>
              <w:t>
Раисов У.Е.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104.     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порядка формирования системы управления рисками и внутреннего контроля для операторов обмена необеспеченных цифровых активов, операторов платформы цифровых финансовых активов и операторов торговой платформы цифровых активов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105.     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представления отчетности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и эмитентами цифровых финансовых активов в Национальный Банк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106.     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перечня офшорных зон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r>
              <w:rPr>
                <w:rFonts w:ascii="Times New Roman"/>
                <w:b w:val="false"/>
                <w:i w:val="false"/>
                <w:color w:val="000000"/>
                <w:sz w:val="20"/>
              </w:rPr>
              <w:t>
АФМ (по согласованию)</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r>
              <w:rPr>
                <w:rFonts w:ascii="Times New Roman"/>
                <w:b w:val="false"/>
                <w:i w:val="false"/>
                <w:color w:val="000000"/>
                <w:sz w:val="20"/>
              </w:rPr>
              <w:t>
Раисов У.Е.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107.     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 утверждении Правил выпуска, обращения и погашения цифровых тенге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108.     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утверждении Правил функционирования Межбанковской системы мобильных платежей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Правления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Шолпанкулов Б.Ш.</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109.     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признании утратившим силу совместного приказа Председателя Агентства Республики Казахстан по финансовому мониторингу от 28 февраля 2022 года № 20 и Министра цифрового развития, инноваций и аэрокосмической промышленности Республики Казахстан от 28 февраля 2022 года № 68/НҚ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лиц, осуществляющих деятельность по выпуску и обращению обеспеченных цифровых активов"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совместный приказ Председателя Агентства Республики Казахстан по финансовому мониторингу и Министра искусственного интеллекта и цифрового развития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АФМ (по согласованию),</w:t>
            </w:r>
          </w:p>
          <w:p>
            <w:pPr>
              <w:spacing w:after="20"/>
              <w:ind w:left="20"/>
              <w:jc w:val="both"/>
            </w:pPr>
          </w:p>
          <w:p>
            <w:pPr>
              <w:spacing w:after="20"/>
              <w:ind w:left="20"/>
              <w:jc w:val="both"/>
            </w:pPr>
            <w:r>
              <w:rPr>
                <w:rFonts w:ascii="Times New Roman"/>
                <w:b w:val="false"/>
                <w:i w:val="false"/>
                <w:color w:val="000000"/>
                <w:sz w:val="20"/>
              </w:rPr>
              <w:t>
МИИЦР</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Раисов У.Е.,</w:t>
            </w:r>
          </w:p>
          <w:p>
            <w:pPr>
              <w:spacing w:after="20"/>
              <w:ind w:left="20"/>
              <w:jc w:val="both"/>
            </w:pPr>
          </w:p>
          <w:p>
            <w:pPr>
              <w:spacing w:after="20"/>
              <w:ind w:left="20"/>
              <w:jc w:val="both"/>
            </w:pPr>
            <w:r>
              <w:rPr>
                <w:rFonts w:ascii="Times New Roman"/>
                <w:b w:val="false"/>
                <w:i w:val="false"/>
                <w:color w:val="000000"/>
                <w:sz w:val="20"/>
              </w:rPr>
              <w:t>
Коняшкин Р.А.</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110.     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в приказ Председателя Агентства Республики Казахстан по финансовому мониторингу от 22 февраля 2022 года № 13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 Председателя Агентства Республики Казахстан по финансовому мониторингу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АФМ (по согласованию)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Раисов У.Е.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111.     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 утверждении Правил ведения единого реестра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 включающий состав, сроки и форму предоставления информации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 Председателя Агентства Республики Казахстан по финансовому мониторингу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АФМ (по согласованию), ГП (по согласованию), КНБ (по согласованию),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НБ (по согласованию)</w:t>
            </w:r>
          </w:p>
          <w:p>
            <w:pPr>
              <w:spacing w:after="20"/>
              <w:ind w:left="20"/>
              <w:jc w:val="both"/>
            </w:pPr>
            <w:r>
              <w:rPr>
                <w:rFonts w:ascii="Times New Roman"/>
                <w:b w:val="false"/>
                <w:i w:val="false"/>
                <w:color w:val="000000"/>
                <w:sz w:val="20"/>
              </w:rPr>
              <w:t>
МВД</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Раисов У.Е.,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Шолпанкулов Б.Ш.,</w:t>
            </w:r>
          </w:p>
          <w:p>
            <w:pPr>
              <w:spacing w:after="20"/>
              <w:ind w:left="20"/>
              <w:jc w:val="both"/>
            </w:pPr>
            <w:r>
              <w:rPr>
                <w:rFonts w:ascii="Times New Roman"/>
                <w:b w:val="false"/>
                <w:i w:val="false"/>
                <w:color w:val="000000"/>
                <w:sz w:val="20"/>
              </w:rPr>
              <w:t>
Аленов Б.Т.</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112.     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признании утратившим силу приказа исполняющего обязанности Председателя Агентства Республики Казахстан по финансовому мониторингу от 30 октября 2024 года № 5 "Об утверждении Правил осуществления переводов обеспеченных цифровых активов"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 Председателя Агентства Республики Казахстан по финансовому мониторингу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АФМ (по согласованию)</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Раисов У.Е.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внесении изменений в приказ Заместителя Премьер-Министра – Министра финансов Республики Казахстан от 28 февраля 2023 года № 218 "Об утверждении Правил и форм оказания государственной услуги "Применение процедуры внесудебного банкротства"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 Министра финансов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МФ</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Биржанов Е.Е.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114.     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 внесении изменений в приказ исполняющего обязанности Министра национальной экономики Республики Казахстан от 30 марта 2015 года </w:t>
            </w:r>
          </w:p>
          <w:p>
            <w:pPr>
              <w:spacing w:after="20"/>
              <w:ind w:left="20"/>
              <w:jc w:val="both"/>
            </w:pPr>
          </w:p>
          <w:p>
            <w:pPr>
              <w:spacing w:after="20"/>
              <w:ind w:left="20"/>
              <w:jc w:val="both"/>
            </w:pPr>
            <w:r>
              <w:rPr>
                <w:rFonts w:ascii="Times New Roman"/>
                <w:b w:val="false"/>
                <w:i w:val="false"/>
                <w:color w:val="000000"/>
                <w:sz w:val="20"/>
              </w:rPr>
              <w:t>№ 280 "Об утверждении Правил биржевой торговли"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 Министра торговли и интеграции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Бижанова А.А.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115.     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 признании утратившим силу приказа Министра цифрового развития, инноваций и аэрокосмической промышленности Республики Казахстан от 1 июня 2023 года </w:t>
            </w:r>
          </w:p>
          <w:p>
            <w:pPr>
              <w:spacing w:after="20"/>
              <w:ind w:left="20"/>
              <w:jc w:val="both"/>
            </w:pPr>
          </w:p>
          <w:p>
            <w:pPr>
              <w:spacing w:after="20"/>
              <w:ind w:left="20"/>
              <w:jc w:val="both"/>
            </w:pPr>
            <w:r>
              <w:rPr>
                <w:rFonts w:ascii="Times New Roman"/>
                <w:b w:val="false"/>
                <w:i w:val="false"/>
                <w:color w:val="000000"/>
                <w:sz w:val="20"/>
              </w:rPr>
              <w:t>№ 130/НҚ "Об утверждении Правил оказания государственной услуги "Выдача разрешения на выпуск и обращение обеспеченных цифровых активов"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приказ Заместителя Премьер-Министра – Министра искусственного интеллекта и цифрового развития Республики Казахстан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МИИЦР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Коняшкин Р.А.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116.     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 признании утратившим силу приказа исполняющего обязанности Министра цифрового развития, инноваций и аэрокосмической промышленности Республики Казахстан от 26 апреля 2023 года </w:t>
            </w:r>
          </w:p>
          <w:p>
            <w:pPr>
              <w:spacing w:after="20"/>
              <w:ind w:left="20"/>
              <w:jc w:val="both"/>
            </w:pPr>
          </w:p>
          <w:p>
            <w:pPr>
              <w:spacing w:after="20"/>
              <w:ind w:left="20"/>
              <w:jc w:val="both"/>
            </w:pPr>
            <w:r>
              <w:rPr>
                <w:rFonts w:ascii="Times New Roman"/>
                <w:b w:val="false"/>
                <w:i w:val="false"/>
                <w:color w:val="000000"/>
                <w:sz w:val="20"/>
              </w:rPr>
              <w:t>№ 78/НҚ "Об утверждении Правил оформления решения о выпуске обеспеченных цифровых активов"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 Заместителя Премьер-Министра – Министра искусственного интеллекта и цифрового развития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МИИЦР, </w:t>
            </w:r>
          </w:p>
          <w:p>
            <w:pPr>
              <w:spacing w:after="20"/>
              <w:ind w:left="20"/>
              <w:jc w:val="both"/>
            </w:pPr>
          </w:p>
          <w:p>
            <w:pPr>
              <w:spacing w:after="20"/>
              <w:ind w:left="20"/>
              <w:jc w:val="both"/>
            </w:pPr>
            <w:r>
              <w:rPr>
                <w:rFonts w:ascii="Times New Roman"/>
                <w:b w:val="false"/>
                <w:i w:val="false"/>
                <w:color w:val="000000"/>
                <w:sz w:val="20"/>
              </w:rPr>
              <w:t>
АФМ (по согласованию)</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Коняшкин Р.А.,</w:t>
            </w:r>
          </w:p>
          <w:p>
            <w:pPr>
              <w:spacing w:after="20"/>
              <w:ind w:left="20"/>
              <w:jc w:val="both"/>
            </w:pPr>
          </w:p>
          <w:p>
            <w:pPr>
              <w:spacing w:after="20"/>
              <w:ind w:left="20"/>
              <w:jc w:val="both"/>
            </w:pPr>
            <w:r>
              <w:rPr>
                <w:rFonts w:ascii="Times New Roman"/>
                <w:b w:val="false"/>
                <w:i w:val="false"/>
                <w:color w:val="000000"/>
                <w:sz w:val="20"/>
              </w:rPr>
              <w:t>
Раисов У.Е.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117.     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 признании утратившим силу совместного приказа Министра цифрового развития, инноваций и аэрокосмической промышленности Республики Казахстан от 8 июня 2023 года </w:t>
            </w:r>
          </w:p>
          <w:p>
            <w:pPr>
              <w:spacing w:after="20"/>
              <w:ind w:left="20"/>
              <w:jc w:val="both"/>
            </w:pPr>
          </w:p>
          <w:p>
            <w:pPr>
              <w:spacing w:after="20"/>
              <w:ind w:left="20"/>
              <w:jc w:val="both"/>
            </w:pPr>
            <w:r>
              <w:rPr>
                <w:rFonts w:ascii="Times New Roman"/>
                <w:b w:val="false"/>
                <w:i w:val="false"/>
                <w:color w:val="000000"/>
                <w:sz w:val="20"/>
              </w:rPr>
              <w:t xml:space="preserve">№ 172/НҚ и Министра национальной экономики Республики Казахстан от 12 июня 2023 года </w:t>
            </w:r>
          </w:p>
          <w:p>
            <w:pPr>
              <w:spacing w:after="20"/>
              <w:ind w:left="20"/>
              <w:jc w:val="both"/>
            </w:pPr>
            <w:r>
              <w:rPr>
                <w:rFonts w:ascii="Times New Roman"/>
                <w:b w:val="false"/>
                <w:i w:val="false"/>
                <w:color w:val="000000"/>
                <w:sz w:val="20"/>
              </w:rPr>
              <w:t>№ 106 "Об утверждении проверочного листа в сфере обеспеченных цифровых активов в отношении лиц, осуществляющих выпуск и обращение обеспеченных цифровых активов"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 Заместителя Премьер-Министра – Министра искусственного интеллекта и цифрового развития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МИИЦР,</w:t>
            </w:r>
          </w:p>
          <w:p>
            <w:pPr>
              <w:spacing w:after="20"/>
              <w:ind w:left="20"/>
              <w:jc w:val="both"/>
            </w:pPr>
          </w:p>
          <w:p>
            <w:pPr>
              <w:spacing w:after="20"/>
              <w:ind w:left="20"/>
              <w:jc w:val="both"/>
            </w:pPr>
            <w:r>
              <w:rPr>
                <w:rFonts w:ascii="Times New Roman"/>
                <w:b w:val="false"/>
                <w:i w:val="false"/>
                <w:color w:val="000000"/>
                <w:sz w:val="20"/>
              </w:rPr>
              <w:t>
МНЭ</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Коняшкин Р.А.,</w:t>
            </w:r>
          </w:p>
          <w:p>
            <w:pPr>
              <w:spacing w:after="20"/>
              <w:ind w:left="20"/>
              <w:jc w:val="both"/>
            </w:pPr>
          </w:p>
          <w:p>
            <w:pPr>
              <w:spacing w:after="20"/>
              <w:ind w:left="20"/>
              <w:jc w:val="both"/>
            </w:pPr>
            <w:r>
              <w:rPr>
                <w:rFonts w:ascii="Times New Roman"/>
                <w:b w:val="false"/>
                <w:i w:val="false"/>
                <w:color w:val="000000"/>
                <w:sz w:val="20"/>
              </w:rPr>
              <w:t>
Сагнаев Е.Е.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118.     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 признании утратившим силу приказа исполняющего обязанности Министра цифрового развития, инноваций и аэрокосмической промышленности Республики Казахстан от 31 марта 2023 года </w:t>
            </w:r>
          </w:p>
          <w:p>
            <w:pPr>
              <w:spacing w:after="20"/>
              <w:ind w:left="20"/>
              <w:jc w:val="both"/>
            </w:pPr>
          </w:p>
          <w:p>
            <w:pPr>
              <w:spacing w:after="20"/>
              <w:ind w:left="20"/>
              <w:jc w:val="both"/>
            </w:pPr>
            <w:r>
              <w:rPr>
                <w:rFonts w:ascii="Times New Roman"/>
                <w:b w:val="false"/>
                <w:i w:val="false"/>
                <w:color w:val="000000"/>
                <w:sz w:val="20"/>
              </w:rPr>
              <w:t>№ 124/НҚ "Об утверждении Перечня видов обеспеченных цифровых активов, признаваемых на территории Республики Казахстан"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 Заместителя Премьер-Министра – Министра искусственного интеллекта и цифрового развития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МИИЦР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Коняшкин Р.А.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119.     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 внесении изменений в приказ Министра энергетики Республики Казахстан от 25 июля 2023 года </w:t>
            </w:r>
          </w:p>
          <w:p>
            <w:pPr>
              <w:spacing w:after="20"/>
              <w:ind w:left="20"/>
              <w:jc w:val="both"/>
            </w:pPr>
          </w:p>
          <w:p>
            <w:pPr>
              <w:spacing w:after="20"/>
              <w:ind w:left="20"/>
              <w:jc w:val="both"/>
            </w:pPr>
            <w:r>
              <w:rPr>
                <w:rFonts w:ascii="Times New Roman"/>
                <w:b w:val="false"/>
                <w:i w:val="false"/>
                <w:color w:val="000000"/>
                <w:sz w:val="20"/>
              </w:rPr>
              <w:t>№ 275 "Об определении Требований к подключению цифровых майнеров к электрическим сетям"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 Министра энергетики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 2026 года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Есимханов С.К.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АРРФР – Агентство Республики Казахстан по регулированию и развитию финансового рынка;</w:t>
      </w:r>
      <w:r>
        <w:br/>
      </w:r>
      <w:r>
        <w:rPr>
          <w:rFonts w:ascii="Times New Roman"/>
          <w:b w:val="false"/>
          <w:i w:val="false"/>
          <w:color w:val="000000"/>
          <w:sz w:val="28"/>
        </w:rPr>
        <w:t xml:space="preserve">
      </w:t>
      </w:r>
      <w:r>
        <w:rPr>
          <w:rFonts w:ascii="Times New Roman"/>
          <w:b w:val="false"/>
          <w:i w:val="false"/>
          <w:color w:val="000000"/>
          <w:sz w:val="28"/>
        </w:rPr>
        <w:t>МФ – Министерство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МО – Министерство обороны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МНЭ – Министерство национальной экономики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МИИЦР – Министерство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МТИ – Министерство торговли и интеграции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НБ –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АФМ – Агентство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ГП – Генеральная прокуратура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КНБ – Комитет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МВД – Министерство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МЭ – Министерство энергетики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u w:val="single"/>
        </w:rPr>
        <w:t>_</w:t>
      </w:r>
      <w:r>
        <w:rPr>
          <w:rFonts w:ascii="Times New Roman"/>
          <w:b w:val="false"/>
          <w:i w:val="false"/>
          <w:color w:val="000000"/>
          <w:sz w:val="28"/>
          <w:u w:val="single"/>
        </w:rPr>
        <w:t>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