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567d" w14:textId="c405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2025 года "О внесении изменений и дополнений в Кодекс Республики Казахстан "О налогах и других обязательных платежах в бюджет" (Налоговый кодекс) и законы Республики Казахстан по вопросам введения его в действие"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2025 года № 127-р.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15 июля 2025 года "О внесении изменений и дополнений в Кодекс Республики Казахстан "О налогах и других обязательных платежах в бюджет" (Налоговый кодекс) и законы Республики Казахстан по вопросам введения его в действие"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127-р.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15 июля 2025 года "О внесении изменений и дополнений в Кодекс Республики Казахстан "О налогах и других обязательных платежах в бюджет" (Налоговый кодекс) и законы Республики Казахстан по вопросам введения его в действие"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и сроков представления операторами интернет-платформ, у которых оплата за оказанные услуги, выполненные работы не производится через интернет-платформу, в органы государственных доходов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2 февраля 2018 года № 119 "Об утверждении форм сведений о наличии банковских 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21 июня 2018 года № 617 "Об утверждении формы декларации об активах и обязательствах физического лица и Правил ее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приказ Министра финансов Республики Казахстан от 13 сентября 2021 года № 927 "Об утверждении формы декларации о доходах и имуществе физического лица и правил ее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формы сведений о заключенных договорах на краудфандинговых платформах, а также выплаченных вознаграждениях резидентам и нерезидентам, Правил их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в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Правил, формы и срока представления кредитными бюро сведений из кредитного отчета о задолженности физических лиц, у которых возникла обязанность по представлению декларации об активах и обязательствах, доходах и имуществе перед коллекторскими и (или) микрофинансовыми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средств биометрической идентификации в информационных системах органов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приказ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зачета, и правил его формирования"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запасных частей, используемых в производстве сельскохозяйственной техники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цифровых активов к необеспеченному цифровому активу с фиксированной стоимостью и перечня необеспеченных цифровых активов с фиксированной стоимостью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