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6b84" w14:textId="69e6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2024 года № 103-р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2024 года № 103-р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распоряжений 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апреля 2015 года № 33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 "Об утверждении состава и Положения Управляющего комитета автономного кластерного фонда "Парк инновационных технологий".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августа 2019 года № 152-р "О внесении изменения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ноября 2020 года № 147-р "О внесении изменений и дополнения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июля 2021 года № 132-р "О внесении изменений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июня 2022 года № 105-р "О внесении изменений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сентября 2022 года № 152-р "О внесении изменений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