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b55" w14:textId="80bd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2023 года № 37-р.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национальной экономики Республики Казахстан, секретарь"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секретарь";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"Министр экологии, геологии и природных ресурсов Республики Казахстан"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 и природных ресурсов Республики Казахстан";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"управляющий директор БАСФ (по согласованию)" изложить в следующей редакции: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Азиатского Банка Развития по Казахстану (по согласованию)".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