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90b6" w14:textId="c229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вопросам образования Улытауской, Абайской и Жетысуской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марта 2022 года № 58-р. Утратило силу распоряжением Премьер-Министра Республики Казахстан от 11 ноября 2022 года № 181-р.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11.11.2022 </w:t>
      </w:r>
      <w:r>
        <w:rPr>
          <w:rFonts w:ascii="Times New Roman"/>
          <w:b w:val="false"/>
          <w:i w:val="false"/>
          <w:color w:val="ff0000"/>
          <w:sz w:val="28"/>
        </w:rPr>
        <w:t>№ 181-р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16 марта 2022 года "Новый Казахстан: путь обновления и модернизации":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образования Улытауской, Абайской и Жетысуской областей (далее −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в срок до 3 мая 2022 года выработать конкретные предложения по вопросам образования Улытауской, Абайской и Жетысуской областей.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определить Министерство национальной экономики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58-р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образования</w:t>
      </w:r>
      <w:r>
        <w:br/>
      </w:r>
      <w:r>
        <w:rPr>
          <w:rFonts w:ascii="Times New Roman"/>
          <w:b/>
          <w:i w:val="false"/>
          <w:color w:val="000000"/>
        </w:rPr>
        <w:t>Улытауской, Абайской и Жетысуской областей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регионального развития Министерства национальной экономики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государственного контроля и организационно-территориальной работы Администрации Президента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Центральной избирательной комиссии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по контролю за исполнением республиканского бюджета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 коррупции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защите и развитию конкуренции Республики Казахстан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 по обеспечению деятельности судов при Верховном Суде Республики Казахстан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образования и науки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здравоохранения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вице-министр труда и социальной защиты населения Республики Казахстан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торговли и интеграции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по чрезвычайным ситуациям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информации и общественного развития Республики Казахстан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индустрии и инфраструктурного развития Республики Казахстан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акима Алматинской области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акима Восточно-Казахстанской области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регионального развития Канцелярии Премьер-Министра Республики Казахстан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инспектор Отдела регионального развития Канцелярии Премьер-Министра Республики Казахстан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инспектор Отдела регионального развития Канцелярии Премьер-Министра Республики Казахстан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 Отдела регионального развития Канцелярии Премьер-Министра Республики Казахстан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