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cca6" w14:textId="8a2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вопросам реализации научных, научно-технических проектов и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2022 года № 39-р.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мер по повышению эффективности научных, научно-технических проектов и программ в соответствующих отраслях экономики: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реализации научных, научно-технических проектов и программ (далее – Межведомственная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Межведомственной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39-р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Межведомственной комиссии по вопросам реализации научных, научно-технических проектов и программ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науки Министерства образования и науки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Национальной академии наук 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"Национальный центр государственной научно-технической экспертизы" Комитета науки Министерства образования и науки Республики Казахстан (по согласованию)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президиума Национальной инженерной академии Республики Казахстан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"Национальный аграрный научно-образовательный центр"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науки" Министерства образования и науки Республики Казахстан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Национальной инженерной академии Республики Казахстан, академик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некоммерческого акционерного общества "Казахский национальный университет имени аль-Фараби" Министерства образования и науки Республики Казахстан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некоммерческого акционерного общества "Евразийский национальный университет имени Л.Н. Гумилева" Министерства образования и науки Республики Казахстан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некоммерческого акционерного общества "Казахский национальный исследовательский технический университет имени К.И. Сатпаева" Министерства образования и науки Республики Казахстан (по согласованию)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Айбульдинов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Канатович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науке и международным связям некоммерческого акционерного общества "Атырауский университет имени Х. Досмухамедова" Министерства образования и науки Республики Казахстан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Акшулаков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Куандыкович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центр нейрохирургии" Министерства здравоохранения Республики Казахстан (по согласованию)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Военного научно-исследовательского центра Национального университета обороны имени Первого Президента Республики Казахстан – Елбасы Министерства обороны Республики Казахстан (по согласованию)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Буркитбай Гельманович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учреждения "Институт истории государства" Комитета науки Министерства образования и науки Республики Казахстан (по согласованию)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Батырбеков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 Гадлетович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"Национальный ядерный центр" Министерства энергетики Республики Казахстан (по согласованию)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Жарменов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Абдурасул Алдашевич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Министерства индустрии и инфраструктурного развития Республики Казахстан (по согласованию)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Джумабеков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Кудайбергенович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научного администрирования автономной организации образования "Назарбаев Университет" (по согласованию)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Кальменов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Тынысбек Шарипович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Национальной академии наук Республики Казахстан (по согласованию)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Каракозов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Батыржан Кумекбаевич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 (по согласованию)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Матыжанов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Кенжехан Ислямжанович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литературы и искусства имени М.О. Ауэзова" Комитета науки Министерства образования и науки Республики Казахстан (по согласованию)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 Рахметуллаевич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"Институт географии и водной безопасности" Комитета науки Министерства образования и науки Республики Казахстан (по согласованию)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Рахмалиевич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 (по согласованию)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Раманкулов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Мирхайдарович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 (по согласованию)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Саданов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Аманкелди Курбанович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"Научно-производственный центр микробиологии и вирусологии"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Сейдуманов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Турарович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философии, политологии и религиоведения" Комитета науки Министерства образования и науки Республики Казахстан (по согласованию)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Фишер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Даметкен Едиловна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акционерного общества "Институт химических наук имени А.Б. Бектурова" (по согласованию)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Черниязданов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по науке, инвестициям и развитию бизнеса акционерного общества "Казахский институт нефти и газа"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Ященко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 Васильевич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зоологии" Комитета науки Министерства образования и науки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39-р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Межведомственной комиссии по вопросам реализации научных, научно-технических проектов и программ 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Межведомственная комиссия по вопросам реализации научных, научно-технических проектов и программ (далее – Межведомственная комиссия) является консультативно-совещательным органом при Правительстве Республики Казахстан.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Межведомственная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Целью Межведомственной комиссии является выработка мер по повышению эффективности научных, научно-технических проектов и программ соответствующих отраслей.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Межведомственной комиссии является Комитет науки Министерства образования и науки Республики Казахстан.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Межведомственной комиссии проводятся по мере необходимости. 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Межведомственной комиссии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Основной задачей Межведомственной комиссии является выработка предложений и рекомендаций по: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рассмотрению результативности финансируемых проектов и программ;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взаимодействию отраслевой науки с бизнесом и производством;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итогам заслушивания отраслевых государственных органов о текущем состоянии отраслевой науки и перспективах дальнейшего развития, в том числе по коммерциализации результатов научной и научно-технической деятельности. 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Межведомственной комиссии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Межведомственной комиссии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 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