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0589" w14:textId="bc5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проекта по строительству 4-х городов-спутников города Алматы "G4 city"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2020 года № 124-р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по строительству 4-х городов-спутников города Алматы "G4 city":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реализации проекта по строительству 4-х городов-спутников города Алматы "G4 city" (далее —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12 октября 2020 года разработать Дорожную карту по комплексной реализации проекта по строительству 4-х городов - спутников города Алматы "G4 city".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124-р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реализации проекта по строительству 4-х городов - спутников города Алматы "G4 city"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 заместитель акима Алматинской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администрации акционерного общества "Международный финансовый центр "Астана"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акционерного общества "Caspiangroup" (по согласованию)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