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ddc59" w14:textId="32ddc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Дорожной карты по совершенствованию оказания комплексной помощи детям с ограниченными возможностями в Республике Казахстан на 2021 – 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17 августа 2020 года № 2020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Дорожную карту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совершенствованию оказания комплексной помощи детям с ограниченными возможностями в Республике Казахстан на 2021 – 2023 годы (далее – Дорожная карта).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и местным исполнительным органам, иным государственным органам и организациям Республики Казахстан (по согласованию), ответственным за исполнение Дорожной карты: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своевременное исполнение мероприятий, предусмотренных Дорожной картой;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ежегодно, не позднее 10 января, следующего за отчетным годом, представлять информацию о ходе реализации Дорожной карты в Министерство здравоохранения Республики Казахстан.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здравоохранения Республики Казахстан не позднее 25 января, следующего за отчетным годом, обеспечить представление в Правительство Республики Казахстан сводной информации о ходе реализации Дорожной карты.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распоряжения возложить на Министерство здравоохранения Республики Казахстан.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  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2020 года № 112-р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ДОРОЖНАЯ КАРТА</w:t>
      </w:r>
      <w:r>
        <w:br/>
      </w:r>
      <w:r>
        <w:rPr>
          <w:rFonts w:ascii="Times New Roman"/>
          <w:b/>
          <w:i w:val="false"/>
          <w:color w:val="000000"/>
        </w:rPr>
        <w:t>по совершенствованию оказания комплексной помощи детям с ограниченными возможностями в Республике Казахстан на 2021 - 2023 годы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4436"/>
        <w:gridCol w:w="4443"/>
        <w:gridCol w:w="263"/>
        <w:gridCol w:w="700"/>
        <w:gridCol w:w="708"/>
        <w:gridCol w:w="537"/>
        <w:gridCol w:w="552"/>
        <w:gridCol w:w="220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мероприятия
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завершения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 исполнители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Сроки исполнения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Источники финансирования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Мероприятия по организации системы профилактики инвалидности и ранней коррекционно-развивающей помощи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мониторинг реализации нормативных правовых актов по вопросам раннего выявления нарушений в развитии и раннего коррекционно-развивающего обучения детей с ограниченными возможностями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МОН, МИО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Обеспечить мониторинг реализации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9 сентября 2010 года № 704 "Об утверждении Правил организации скрининга" 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МОН, МИО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мониторинг функционирования дневных стационаров региональных центров психического здоровья, медико-социальных учреждений, центров дневного пребывания при медико-социальных учреждениях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МТСЗН, МИО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анализ нормативных правовых актов, регламентирующих деятельность службы охраны психического здоровья детского населения, МСУ, центров дневного пребывания при МСУ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МТСЗН, НПО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Проработать вопрос создания проектного офиса по совершенствованию оказания комплексной помощи детям 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МТСЗН, МЗ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 2021 года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охват и раннее выявление нарушений в развитии при проведении профилактических медицинских (скрининговых) осмотров у детей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выделенных средств МБ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Внести изменения и дополнения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9 сентября 2010 года № 704 "Об утверждении Правил организации скрининга" в части пересмотра аудиологического, психофизического скринингов, включения постнатального селективного скрининга новорожденных на наследственные болезни обмена, преемственности ПМСП и ПМПК по детям с нарушением, отставанием и риском отставания в развитии, периодичности предоставления данных в ПМПК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МОН, МИО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 2021 года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Проработать вопрос создания Центра мониторинга и сопровождения результатов аудиологического скрининга (Трекинг центр)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 2021 года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родовспомогательные организации и ПМСП оборудованием для проведения аудиологического и психофизического скринингов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приема-передачи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выделенных средств МБ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анализ деятельности действующих кабинетов развития ребенка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 2021 года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работу кабинета развития ребенка в соответствии со Стандартом организации оказания педиатрической помощи в Республике Казахстан, утвержденным приказом Министра здравоохранения Республики Казахстан от 29 января 2017 года № 1027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изменения и дополнения в приказ Министра здравоохранения Республики Казахстан от 29 января 2017 года № 1027 "Об утверждении Стандарта организации оказания педиатрической помощи в Республике Казахстан" в части организации деятельности кабинетов развития ребенка, функциональных обязанностей специалистов кабинета развития ребенка, включения модифицированного скринингового теста на аутизм для детей раннего возраста (The Modified Checklist for Autismin Toddlers (M-CHAT); Robins, Fein, Barton, 1999)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2021 года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Проработать вопрос 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7 апреля 2010 года № 238 "Об утверждении типовых штатов и штатных нормативов организаций здравоохранения" в части введения в штат социального педагога для кабинетов развития ребенка 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 2021 года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и утвердить клинические протоколы "Детский аутизм", "Синдром Аспергера", "Атипичный аутизм", "Гиперактивное расстройство", "Эмоциональные расстройства, начало которых специфичны для детского возраста", сочетающиеся с умственной отсталостью и стереотипными движениями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клинический протокол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 2021 года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анализ первичной заболеваемости у детей (2008 – 2019 годов) по нозологии "Общие расстройства психологического развития" (F-84 по МКБ 10) с выработкой предложений и рекомендаций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 2021 года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Мероприятия по совершенствованию организации реабилитационных услуг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Проработать предложения для внесения изменений и дополнений в Закон Республики Казахстан "О социальной и медико-педагогической коррекционной поддержке детей с ограниченными возможностями" в части межведомственного взаимодействия 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МОН, МЗ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 2021 года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Внести изменения и дополнения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22 января 2016 года № 70 "Об утверждении норм оснащения оборудованием и мебелью организаций дошкольного, среднего образования, а также специальных организаций образования" в части обеспечения детских дошкольных организаций и начальной ступени общего образования оборудованием по созданию пространственно-развивающей среды, индивидуальными компенсаторными, вспомогательными, техническими средствами для организации учебного места детям с ограниченными возможностями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 2021 года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Представить предложения по порядку выдачи технических средств реабилитации детям на основе заключения мультидисциплинарной группы, отраженной в медицинской части индивидуальной программы реабилитации пациента 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МОН, МТСЗН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 2021 года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Проработать вопрос слухопротезирования, в том числе и обеспечения слуховыми аппаратами, речевыми (аудио) процессорами в рамках ОСМС, включая своевременную замену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 2021 года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Проработать вопрос необходимости предоставления заключения ПМПК при оформлении специальных социальных услуг в условиях ухода на дому 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 2021 года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Проработать вопрос солидарной ответственности родителей или законных представителей детей за неисполнение рекомендаций врача и специальных педагогов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МТСЗН, МЗ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 2022 года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Проработать вопрос создания, внедрения Единого казахстанского регистра детей с ограниченными возможностями для их непрерывного сопровождения на протяжении всей жизни 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МТСЗН, МОН,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2022 года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и утвердить план расширения сети специальных организаций образования (кабинетов психолого-педагогической коррекции, республиканских центров, специальных школ, детских садов), реабилитационных центров здравоохранения, социальной защиты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МЗ, МТСЗН, МИО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 2021 года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Обеспечить поэтапное открытие центров (отделений) медицинской, социально-педагогической реабилитации, психолого-медико-педагогических консультаций для детей с особыми потребностями в зависимости от потребностей и плотности населения 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МЗ, МИО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2023 годы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выделенных средств МБ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Обеспечить материально-техническое оснащение специальных организаций образования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22 января 2016 года № 70 "Об утверждении норм оснащения оборудованием и мебелью организаций дошкольного, среднего образования, специальных организаций образования", а также центров дневного и круглосуточного пребывания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приема-передачи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2023 годы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выделенных средств МБ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необходимым оборудованием детские реабилитационные центры, отделения восстановительного лечения и медицинской реабилитации согласно нормативу оснащения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приема-передачи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2023 годы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выделенных средств МБ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Обеспечить открытие сурдологических кабинетов на базе организаций здравоохранения, обеспеченных врачами сурдологами, оснащенных необходимым оборудованием, в том числе для углубленного обследования слуховой функции 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2023 годы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выделенных средств МБ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Проработать вопрос внесения изменений в тарифы по оказанию услуг сурдологического обследования и слухопротезирования в рамках ГОБМП и ОСМС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 2021 года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Проработать вопрос внесения в информационную систему нозологии по коду МКБ 10 с учетом степени снижения слуха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2021 года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Пересмотреть стандарты оказания специальных социальных услуг в области социальной защиты населения 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МИО, НПО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 2021 года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методические рекомендации по внедрению норматива подушевого финансирования специальных социальных услуг независимо от региона, формы собственности организаций в соответствии с нозологией и категорией: 1) дети с нарушением опорно-двигательного аппарата; 2) с психоневрологическими нарушениями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МИО, НПО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2021 года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Внедрить в городе Алматы пилотный проект на тему "Раннее выявление детей группы риска с поражением центральной нервной системы и их реабилитация в рамках межведомственного взаимодействия"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2-ое полугодие 2021 года, декабрь 2022 года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выделенных средств МБ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дальнейшее совершенствование реабилитационной службы путем внедрения Международной классификации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МТСЗН, МОН, МИО, НПО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Создать рабочую группу и проводить мониторинг соблюдения прав детей с ограниченными возможностями на получение медицинской, реабилитационной, социальной помощи и образовательных услуг 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МОН, МТСЗН, НПО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Мероприятия по совершенствованию системы учета и обеспечения специальными техническими средствами, лекарственными и медицинскими изделиями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Доработать информационные системы МЗ по учету пациентов с церебральным параличом и с нарушением слуха, зрения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медицинскими изделиями (перевязочным материалом) детей с буллезным эпидермолизом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МЗ</w:t>
            </w:r>
          </w:p>
          <w:bookmarkEnd w:id="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НПО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2023 годы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выделенных средств МБ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Проработать вопрос обеспечения детей с целиакией специализированными лечебными продуктами без глютена 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МЗ</w:t>
            </w:r>
          </w:p>
          <w:bookmarkEnd w:id="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НПО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2021 года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Проработать вопрос расширения перечня лекарственных средств и медицинских изделий для амбулаторного обеспечения детей по всем видам заболеваний, в том числе по орфанным заболеваниям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НПО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ГОБМП и ОСМС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расходными материалами детей со стенозом гортани в послеоперационном периоде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НПО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выделенных средств МБ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детей с церебральным параличом техническими средствами реабилитации с проведением мониторинга обеспеченности в разрезе регионов в соответствии с индивидуальной программой реабилитации инвалида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выделенных средств РБ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Мероприятия по подготовке кадров и повышению квалификации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Проработать вопрос переподготовки по специальной педагогике педагогов, не имеющих специальное образование (дефектология) для работы с детьми с особыми образовательными потребностями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 2021 года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Проработать предложения по внесению изменений и дополнений в квалификационные требования для специалистов, работающих в условиях инклюзивного образования (учителя-предметники, ассистенты педагога, социальный педагог, психолог)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МЗ, НПО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2021 года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руководителей, специалистов ПМСП вопросам организации и содержания деятельности кабинетов развития ребенка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2023 годы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выделенных средств МБ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повышение квалификации врачей-сурдологов методам диагностики слуховой функции, осуществить переподготовку врачей оториноларингологов, сурдологов (аудиологов)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2023 годы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выделенных средств МБ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врачей ПМСП (ВОП, педиатр, детский невролог, офтальмолог, хирург, оториноларинголог, кардиолог, средний медицинский персонал) вопросам диагностики и лечения орфанных заболеваний: буллезный эпидермолиз, мукополисахаридоз, несовершенный остеогенез, муковисцидоз, болезнь Крона, мышечная дистрофия Дюшенна, спинальная мышечная атрофия, сфинголипидозы, GLUT1, целиакия для создания мультидисциплинарной команды в медицинских организациях ПМСП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2023 годы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выделенных средств МБ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врачей стационаров (детский офтальмолог) вопросам совершенствования диагностики и лечения детей с ретинопатией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2023 годы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выделенных средств МБ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Проработать вопрос внедрения программы обучения родителей (CST-Caregiver Skills Training) на уровне кабинета развития ребенка, реабилитационных центров, кабинетов психолого-педагогической коррекции, специальных учреждений образования (детские сады и школы) 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МОН, НПО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Обучить специалистов ПМСП (ВОП, педиатры, детские невропатологи, медицинские сестры кабинетов развития ребенка, врачи-психиатры, психотерапевты, психологи, социальные работники) по теме "Вопросы раннего выявления признаков аутизма у детей. Диагностический скрининг"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НПО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2023 годы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выделенных средств МБ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Организовать во всех медицинских организациях мероприятия по массовому информированию населения о проблеме аутизма, особенностях поведения детей с РАС с целью формирования толерантности к детям с особенностями развития (буклеты, брошюры, листовки) 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НПО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2023 годы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выделенных средств МБ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Проработать вопрос обучения специалистов (детский психиатр, сурдолог, специалист по адаптивной физкультуре, врач-кинезиолог, социальный работник) по работе с детьми с ограниченными возможностями в части вопросов по РАС 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МОН, МИО, НПО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 2022 года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Проработать вопрос обучения всех специалистов медико-социальной экспертизы, социальных работников, специалистов, работающих с детьми с ограниченными возможностями в реабилитационных центрах, независимо от ведомственной принадлежности по оценке критериев международной классификации функционирования и GMFCS 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МТСЗН, МОН, МИО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 2022 года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Обеспечить проведение обучающих семинаров, мастер-классов, конференций по вопросам диагностики и лечения детей, импортозамещающим операциям, методам и технологиям по разным спектрам заболеваний (кардиохирургия, травматология, нейрохирургия, трансплантология, оторинолорингология, офтальмология) 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мастер-класс,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</w:t>
            </w:r>
          </w:p>
          <w:bookmarkEnd w:id="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НПО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2023 годы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выделенных средств МБ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Обучить специалистов вопросам современных подходов реабилитации детей с церебральным параличом и с нервно-психическими заболеваниями 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НПО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2023 годы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выделенных средств МБ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Обучить медицинских работников ПМСП (ВОП, педиатр, хирург и средний медицинский персонал) вопросам диагностики и лечения детей со стенозом гортани 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НПО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2023 годы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выделенных средств МБ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Рассмотреть вопрос проведения специализации слушателей резидентуры по специальности "Офтальмология, в том числе детская" для трудоустройства в регионах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МИО, НПО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 2022 года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выделенных средств МБ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Мероприятия по внедрению продуктов питания без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глютена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Проработать вопрос организации производства продуктов питания без глютена в Республике Казахстан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МИО,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"Kazakh Invest" (по согласованию)</w:t>
            </w:r>
          </w:p>
          <w:bookmarkEnd w:id="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2023 годы</w:t>
            </w:r>
          </w:p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 – расстройства аутистического спектра;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МКБ – международная классификация болезней;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МСХ – Министерство сельского хозяйства Республики Казахстан;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 – Министерство образования и науки Республики Казахстан;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МЗ – Министерство здравоохранения Республики Казахстан;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МТСЗН – Министерство труда и социальной защиты населения Республики Казахстан;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– местные исполнительные органы;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МБ – местный бюджет;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 – врач общей практики;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МСУ – медико-социальные учреждения;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ОСМС – обязательное социальное медицинское страхование;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ПМСП – первичная медико-санитарная помощь;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ПМПК – психолого-медико-педагогическая консультация;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РБ – республиканский бюджет;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ГОБМП – гарантированный обьем бесплатной медицинской помощи;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НПО – неправительственные организации;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"НК "Kazakh Invest" – акционерное общество "Национальная компания "Kazakh Invest".</w:t>
      </w:r>
    </w:p>
    <w:bookmarkEnd w:id="5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