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3d62" w14:textId="5f13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Государственной программы управления водными ресурсами на 2020 - 2030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мая 2020 года № 66-р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проекта Государственной программы управления водными ресурсами на 2020 - 2030 годы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июня 2020 года разработать проект Государственной программы управления водными ресурсами на 2020 - 2030 годы (далее - Госпрограмма).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внесения проекта Госпрограммы в Правительство Республики Казахстан определить 30 июня 2020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руководителя рабочей группы.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2020 года № 66-р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разработке проекта Государственной программы управления водными ресурсами на 2020 - 2030 годы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водным ресурсам Министерства экологии, геологии и природных ресурсов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Мажилиса Парламента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Алматинской области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Жамбылской области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Северо-Казахстанской области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города Алматы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Акмолинской области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Павлодарской области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Атырауской области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Восточно-Казахстанской области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Западно-Казахстанской области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Костанайской области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Туркестанской области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Нур-Султана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Шымкента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республиканского государственного предприятия на праве хозяйственного ведения "Казводхоз" Комитета по водным ресурсам Министерства экологии, геологии и природных ресурсов Республики Казахстан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правления,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Общественного совета по вопросам экологии, геологии и природных ресурсов (по согласованию)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Международного финансового центра "Астана" (по согласованию)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акционерного общества "Институт географии и водной безопасности" (по согласованию)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 международных организаций и институтов (Программа развития Организации Объединенных Наций, Организация экономического сотрудничества и развития, Всемирный банк) (по согласованию)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