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f1ba" w14:textId="d9df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развитию города Жанаозен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2020 года № 17-р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развитию города Жанаозен Мангистауской области: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февраля 2020 года выработать предложения по развитию города Жанаозен Мангистауской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в срок до 1 марта 2020 года внести в установленном порядке выработанные предложения на рассмотрение в Правительство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национальной экономики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17-р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выработке предложений по развитию города Жанаозен Мангистауской области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руководителя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Министерства национальной экономики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инфраструктурного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Мангистауской области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"Самрук-Казына Контракт" (по согласованию)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