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0708" w14:textId="6330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26 июля 2018 года № 90-р "О мерах по реализации Закона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2019 года № 121-р.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июля 2018 года № 90-р "О мерах по реализации Закона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129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