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f5c" w14:textId="ebf1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2018 года № 105-р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распоряжением: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финансов Республики Казахстан" дополнить строкой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