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ef6636" w14:textId="4ef663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создании Комиссии по организации и проведению конкурса на разработку генерального плана по развитию города Туркестана как культурно-духовного центра тюркского мира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Премьер-Министра Республики Казахстан от 23 июля 2018 года № 86-р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4 Указа Президента Республики Казахстан от 19 июня 2018 года № 702 "О некоторых вопросах административно-территориального устройства Республики Казахстан":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Создать Комиссию по организации и проведению конкурса на разработку генерального плана по развитию города Туркестана как культурно-духовного центра тюркского мира (далее - Комиссия).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Утвердить прилагаемые: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состав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Комиссии;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Комиссии.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Акимату Туркестанской области обеспечить организацию и проведение конкурса на разработку Концепции генерального плана по развитию города Туркестана как культурно-духовного центра тюркского мира.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Премьер-Министр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Сагинтаев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распоряжением Премьер-Министра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июля 2018 года № 86-р</w:t>
            </w:r>
          </w:p>
        </w:tc>
      </w:tr>
    </w:tbl>
    <w:bookmarkStart w:name="z11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СОСТАВ</w:t>
      </w:r>
      <w:r>
        <w:br/>
      </w:r>
      <w:r>
        <w:rPr>
          <w:rFonts w:ascii="Times New Roman"/>
          <w:b/>
          <w:i w:val="false"/>
          <w:color w:val="000000"/>
        </w:rPr>
        <w:t>Комиссии по организации и проведению конкурса на разработку генерального плана по развитию города Туркестана как культурно-духовного центра тюркского мира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62"/>
        <w:gridCol w:w="758"/>
        <w:gridCol w:w="10180"/>
      </w:tblGrid>
      <w:tr>
        <w:trPr>
          <w:trHeight w:val="30" w:hRule="atLeast"/>
        </w:trPr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Мамин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Аскар Узакпаевич</w:t>
            </w:r>
          </w:p>
          <w:bookmarkEnd w:id="7"/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</w:p>
        </w:tc>
        <w:tc>
          <w:tcPr>
            <w:tcW w:w="10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Первый заместитель Премьер-Министра Республики Казахстан, пре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седатель</w:t>
            </w:r>
          </w:p>
        </w:tc>
      </w:tr>
      <w:tr>
        <w:trPr>
          <w:trHeight w:val="30" w:hRule="atLeast"/>
        </w:trPr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Ералиев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Тохтар Ералиевич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 Алматы)</w:t>
            </w:r>
          </w:p>
          <w:bookmarkEnd w:id="8"/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заслуженный архитектор Республики Казахстан, профессор, член-корреспондент Международной академии архитектуры, заместитель председателя</w:t>
            </w:r>
          </w:p>
        </w:tc>
      </w:tr>
      <w:tr>
        <w:trPr>
          <w:trHeight w:val="30" w:hRule="atLeast"/>
        </w:trPr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Туймебаев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Жансеит Кансеитулы</w:t>
            </w:r>
          </w:p>
          <w:bookmarkEnd w:id="9"/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 Туркестанской области, заместитель председателя</w:t>
            </w:r>
          </w:p>
        </w:tc>
      </w:tr>
      <w:tr>
        <w:trPr>
          <w:trHeight w:val="30" w:hRule="atLeast"/>
        </w:trPr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Ускенбаев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Каирбек Айтбаевич</w:t>
            </w:r>
          </w:p>
          <w:bookmarkEnd w:id="10"/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вице-министр по инвестициям и развитию Республики Казахстан, секретарь</w:t>
            </w:r>
          </w:p>
        </w:tc>
      </w:tr>
      <w:tr>
        <w:trPr>
          <w:trHeight w:val="30" w:hRule="atLeast"/>
        </w:trPr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Аширбаев Бахытжан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Кудайбергенович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 Шымкент)</w:t>
            </w:r>
          </w:p>
          <w:bookmarkEnd w:id="11"/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архитектор, лауреат Государственной премии Республики Казахстан</w:t>
            </w:r>
          </w:p>
        </w:tc>
      </w:tr>
      <w:tr>
        <w:trPr>
          <w:trHeight w:val="30" w:hRule="atLeast"/>
        </w:trPr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Бахирев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Игорь Александрович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 Москва)</w:t>
            </w:r>
          </w:p>
          <w:bookmarkEnd w:id="12"/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научно-проектного объединения транспортно-пересадочных узлов и научно-производственного сопровождения развития транспортной инфраструктуры Государственного автономного учреждения "Институт Генплана Москвы"</w:t>
            </w:r>
          </w:p>
        </w:tc>
      </w:tr>
      <w:tr>
        <w:trPr>
          <w:trHeight w:val="30" w:hRule="atLeast"/>
        </w:trPr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Галимов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Фарит Хабибрахманович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 Астана)</w:t>
            </w:r>
          </w:p>
          <w:bookmarkEnd w:id="13"/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инженер-строитель, заслуженный деятель Казахстана, член-корреспондент Инженерной академии Республики Казахстан, почетный профессор акционерного общества "Национальная компания "Қазақстан Темір Жолы"</w:t>
            </w:r>
          </w:p>
        </w:tc>
      </w:tr>
      <w:tr>
        <w:trPr>
          <w:trHeight w:val="30" w:hRule="atLeast"/>
        </w:trPr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Имажанов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Нургали Хамитович</w:t>
            </w:r>
          </w:p>
          <w:bookmarkEnd w:id="14"/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архитектор Республиканского государственного предприятия "Казреставрация", участник разработки научно-проектной документации по рестоврации мавзолеев Ходжа Ахмеда Ясави, Рабии Султан Бегим, охранной зоны мавзолея Ходжа Ахмеда Ясави</w:t>
            </w:r>
          </w:p>
        </w:tc>
      </w:tr>
      <w:tr>
        <w:trPr>
          <w:trHeight w:val="30" w:hRule="atLeast"/>
        </w:trPr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Кыдыралин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Дархан Куандыкович</w:t>
            </w:r>
          </w:p>
          <w:bookmarkEnd w:id="15"/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президент Международной тюркской академии</w:t>
            </w:r>
          </w:p>
        </w:tc>
      </w:tr>
      <w:tr>
        <w:trPr>
          <w:trHeight w:val="30" w:hRule="atLeast"/>
        </w:trPr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Касеинов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Дюсен Курабаевич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 Анкара)</w:t>
            </w:r>
          </w:p>
          <w:bookmarkEnd w:id="16"/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генеральный секретарь Международной организации тюркской культуры "ТЮРКСОЙ"</w:t>
            </w:r>
          </w:p>
        </w:tc>
      </w:tr>
      <w:tr>
        <w:trPr>
          <w:trHeight w:val="30" w:hRule="atLeast"/>
        </w:trPr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Кулбайынбетов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Жаркынбек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 Туркестан)</w:t>
            </w:r>
          </w:p>
          <w:bookmarkEnd w:id="17"/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 Совета ветеранов города Туркестана</w:t>
            </w:r>
          </w:p>
        </w:tc>
      </w:tr>
      <w:tr>
        <w:trPr>
          <w:trHeight w:val="30" w:hRule="atLeast"/>
        </w:trPr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Ордабаев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Алмас Баймуханович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 Алматы)</w:t>
            </w:r>
          </w:p>
          <w:bookmarkEnd w:id="18"/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почетный архитектор Республики Казахстан, профессор архитектуры</w:t>
            </w:r>
          </w:p>
        </w:tc>
      </w:tr>
      <w:tr>
        <w:trPr>
          <w:trHeight w:val="30" w:hRule="atLeast"/>
        </w:trPr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Байтанаев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Бауыржан Абишевич</w:t>
            </w:r>
          </w:p>
          <w:bookmarkEnd w:id="19"/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директор Института археологии им. А. Х. Маргулана (город Алматы)</w:t>
            </w:r>
          </w:p>
        </w:tc>
      </w:tr>
      <w:tr>
        <w:trPr>
          <w:trHeight w:val="30" w:hRule="atLeast"/>
        </w:trPr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Смагулов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Ербулат Акижанович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 Алматы)</w:t>
            </w:r>
          </w:p>
          <w:bookmarkEnd w:id="20"/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кандидат исторических наук, главный научный сотрудник Института археологии им. А. Х. Маргулана (город Алматы), член Ученого совета, Полевого комитета Института, специалист в области археологии и истории культуры Центральной Азии</w:t>
            </w:r>
          </w:p>
        </w:tc>
      </w:tr>
      <w:tr>
        <w:trPr>
          <w:trHeight w:val="30" w:hRule="atLeast"/>
        </w:trPr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Туякбаева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Баян Туматаевич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 Алматы)</w:t>
            </w:r>
          </w:p>
          <w:bookmarkEnd w:id="21"/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Заслуженный архитектор Казахской ССР, член-корреспондент Международной академии архитектуры стран Востока, кандидат архитектуры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распоряжением Премьер-Министра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июля 2018 года № 86-р</w:t>
            </w:r>
          </w:p>
        </w:tc>
      </w:tr>
    </w:tbl>
    <w:bookmarkStart w:name="z37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</w:t>
      </w:r>
      <w:r>
        <w:br/>
      </w:r>
      <w:r>
        <w:rPr>
          <w:rFonts w:ascii="Times New Roman"/>
          <w:b/>
          <w:i w:val="false"/>
          <w:color w:val="000000"/>
        </w:rPr>
        <w:t>о Комиссии по организации и проведению конкурса на разработку генерального плана по развитию города Туркестана как культурно-духовного центра тюркского мира</w:t>
      </w:r>
    </w:p>
    <w:bookmarkEnd w:id="22"/>
    <w:bookmarkStart w:name="z38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23"/>
    <w:bookmarkStart w:name="z3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Комиссия по организации и проведению конкурса на разработку генерального плана по развитию города Туркестана как культурно-духовного центра тюркского мира (далее - Комиссия) является консультативно-совещательным органом при Правительстве Республики Казахстан, созданным в целях проведения конкурса и определения его победителя.</w:t>
      </w:r>
    </w:p>
    <w:bookmarkEnd w:id="24"/>
    <w:bookmarkStart w:name="z4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Комиссия в своей деятельности руководствуется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законами Республики Казахстан и иными нормативными правовыми актами Республики Казахстан, а также настоящим Положением.</w:t>
      </w:r>
    </w:p>
    <w:bookmarkEnd w:id="25"/>
    <w:bookmarkStart w:name="z4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Рабочим органом Комиссии является Министерство по инвестициям и развитию Республики Казахстан.</w:t>
      </w:r>
    </w:p>
    <w:bookmarkEnd w:id="26"/>
    <w:bookmarkStart w:name="z42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Задачи Комиссии</w:t>
      </w:r>
    </w:p>
    <w:bookmarkEnd w:id="27"/>
    <w:bookmarkStart w:name="z4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Основными задачами Комиссии являются:</w:t>
      </w:r>
    </w:p>
    <w:bookmarkEnd w:id="28"/>
    <w:bookmarkStart w:name="z4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выработка предложений по условиям Конкурса на разработку Концепции генерального плана по развитию города Туркестана как культурно-духовного центра тюркского мира;</w:t>
      </w:r>
    </w:p>
    <w:bookmarkEnd w:id="29"/>
    <w:bookmarkStart w:name="z4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рассмотрение конкурсных предложений на разработку концепции генерального плана по развитию города Туркестана как культурно-духовного центра тюркского мира;</w:t>
      </w:r>
    </w:p>
    <w:bookmarkEnd w:id="30"/>
    <w:bookmarkStart w:name="z4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выработка предложений по определению победителя из числа участников конкурса на разработку концепции генерального плана по развитию города Туркестана как культурно-духовного центра тюркского мира.</w:t>
      </w:r>
    </w:p>
    <w:bookmarkEnd w:id="31"/>
    <w:bookmarkStart w:name="z47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Организация и порядок деятельности Комиссии</w:t>
      </w:r>
    </w:p>
    <w:bookmarkEnd w:id="32"/>
    <w:bookmarkStart w:name="z4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Организация и порядок деятельности Комиссии осуществляются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Инструкцией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о порядке создания, деятельности и ликвидации консультативно-совещательных органов при Правительстве Республики Казахстан и рабочих групп, утвержденной постановлением Правительства Республики Казахстан от 16 марта 1999 года № 247.</w:t>
      </w:r>
    </w:p>
    <w:bookmarkEnd w:id="3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