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adff" w14:textId="eeca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дополнении в некоторые законодательные акты Республики Казахстан по вопросам разграничения полномочии между уровнями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августа 2015 года № 68-р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распоряжение Премьер-Министра Республики Казахстан от 12 декабря 2014 года № 143-р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 и правовых актов, принятие которых необходимо в целях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572, исключить.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