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14fa" w14:textId="9e31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подготовки проекта Соглашения между Республикой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августа 2013 года № 145-р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проекта Соглашения между Республикой Казахстан и Международным агентством по атомной энергии о создании Банка низкообогащенного урана Международного агентства по атомной энергии в Республике Казахстан (далее - проект Соглашения):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рабочей группы по подготовке проекта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Закрепить государственные органы и организации Республики Казахстан, ответственные за подготовку статей проекта Соглашения,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 № 145-р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рабочей группы по подготовке проекта</w:t>
      </w:r>
      <w:r>
        <w:br/>
      </w:r>
      <w:r>
        <w:rPr>
          <w:rFonts w:ascii="Times New Roman"/>
          <w:b/>
          <w:i w:val="false"/>
          <w:color w:val="000000"/>
        </w:rPr>
        <w:t>
Соглашения между Республикой Казахстан и Международным</w:t>
      </w:r>
      <w:r>
        <w:br/>
      </w:r>
      <w:r>
        <w:rPr>
          <w:rFonts w:ascii="Times New Roman"/>
          <w:b/>
          <w:i w:val="false"/>
          <w:color w:val="000000"/>
        </w:rPr>
        <w:t>
агентством по атомной энергии о создании Банка</w:t>
      </w:r>
      <w:r>
        <w:br/>
      </w:r>
      <w:r>
        <w:rPr>
          <w:rFonts w:ascii="Times New Roman"/>
          <w:b/>
          <w:i w:val="false"/>
          <w:color w:val="000000"/>
        </w:rPr>
        <w:t>
низкообогащенного урана Международного агентства по атомной</w:t>
      </w:r>
      <w:r>
        <w:br/>
      </w:r>
      <w:r>
        <w:rPr>
          <w:rFonts w:ascii="Times New Roman"/>
          <w:b/>
          <w:i w:val="false"/>
          <w:color w:val="000000"/>
        </w:rPr>
        <w:t>
энергии в Республике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Исекешев                    -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 -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индустрии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Идрисов                     - Министр иностранных дел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Абильфаизович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Жантикин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Мифтахович              атомной энергии Министерства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новых технологий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Казыханов 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Хозеевич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Кравченко                   - заместитель Генерального прокурора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Абдиказимов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Кабдулкарим Ратаевич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 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общества «Национальная атомная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«Казатомпром»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                  - заместитель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Зауреш Хамитовна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Сапаров                     - заместитель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Окас Базаргалиевич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Джаксалиев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Мухамбеткалиевич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Бектуров                    - вице-министр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Ахсамбиев                   - вице-министр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Абдыкаимович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Кырыкбаев                   - вице-министр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Оразбаевич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Жаксылыков            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Мекешевич              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Кошелев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Леонидович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Садыков                     - посол по особым поручениям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Барлыбай Каримович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Шарипов                     - председатель Комитета по атомной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Мажит Бейсембаевич            энергии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Байтукбаев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Искакович               промышленности Министерства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     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Викторович              таможенного контроля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Примкулов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Абдижамилевич        экологического регулирования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Исетов                      - директор Международно-правового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Аскарович               департамента Министерства иностранных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Торебаев                    - директор Департамента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Калмукаметович         сотрудничества Министерства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Жамаубаев                   - директор Департамента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Ерулан Кенжебекович           Национального Банка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Бакиров  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Дархан Абдиманапович          экспертизы международных договоров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Таналинов                   - заместитель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Ануар Ескендирович            многостороннего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Бурамбаева                  - руководитель управления разъяснения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Айсулу Касеновна              совершенствования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законодательства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руководитель управления международной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Арсен Кобландыулы             безопасности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многостороннего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Тюлюбаев                    - руководитель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Зекаилович              государственному контролю за объектами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использования атомной энергии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государственному контролю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чрезвычайными ситуациями 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безопасностью Министерства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Скаков                      - руководитель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Рауан Бауыржанович            промышленности, сельского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экологии Департамента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отраслевой экономики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Ходанов                     - директор по сбыту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Анатольевич         «Ульбинский металлургический завод»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2013 года № 145-р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Закрепление государственных органов и организаций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ответственных за подготовку статей проекта</w:t>
      </w:r>
      <w:r>
        <w:br/>
      </w:r>
      <w:r>
        <w:rPr>
          <w:rFonts w:ascii="Times New Roman"/>
          <w:b/>
          <w:i w:val="false"/>
          <w:color w:val="000000"/>
        </w:rPr>
        <w:t>
Соглашения между Республикой Казахстан и Международным</w:t>
      </w:r>
      <w:r>
        <w:br/>
      </w:r>
      <w:r>
        <w:rPr>
          <w:rFonts w:ascii="Times New Roman"/>
          <w:b/>
          <w:i w:val="false"/>
          <w:color w:val="000000"/>
        </w:rPr>
        <w:t>
агентством по атомной энергии о создании Банка</w:t>
      </w:r>
      <w:r>
        <w:br/>
      </w:r>
      <w:r>
        <w:rPr>
          <w:rFonts w:ascii="Times New Roman"/>
          <w:b/>
          <w:i w:val="false"/>
          <w:color w:val="000000"/>
        </w:rPr>
        <w:t>
низкообогащенного урана Международного агентства по атомной</w:t>
      </w:r>
      <w:r>
        <w:br/>
      </w:r>
      <w:r>
        <w:rPr>
          <w:rFonts w:ascii="Times New Roman"/>
          <w:b/>
          <w:i w:val="false"/>
          <w:color w:val="000000"/>
        </w:rPr>
        <w:t>
энергии в Республике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Преамбула - МИНТ (созыв),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Определения - МИНТ (созыв), АО «НАК Казатомпром» (по согласованию),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Банк НОУ МАГАТЭ - МИНТ (созыв), АО «НАК Казатомпром», АО «УМЗ» (по согласованию), заинтересованные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Правовой статус МАГАТЭ - МИНТ (созыв), МЮ, МИД.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Неприкосновенность - МИНТ (созыв), МИД, ГП (по согласованию), МЮ, МЧС, МФ.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Финансовые льготы - МИНТ (созыв), НБ (по согласованию),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Освобождение от налогов, сборов, пошлин, запрещений и ограничений - МИНТ (созыв), МЭБП, МФ.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Обеспечение обслуживания и услуг в связи с функционированием Банка НОУ МАГАТЭ - МИНТ (созыв), АО «НАК Казатомпром» (по согласованию), АО «УМЗ»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Связь и транспорт - МИНТ (созыв), МТК,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Въезд и выезд - МИНТ (созыв), МИД, МВД, КНБ (по согласованию),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Привилегии и иммунитеты - МИНТ (созыв), МИД, ГП (по согласованию) МЮ, МФ,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Пропуска - МИНТ (созыв), МИД, КНБ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Охрана Банка НОУ МАГАТЭ, склада НОУ МАГАТЭ, представительства МАГАТЭ и предоставленных служебных помещений - МИНТ (созыв), МВД, КНБ (по согласованию), АО «НАК Казатомпром» (по согласованию), АО «УМЗ» (по согласованию),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Безопасность, физическая безопасность и гарантии - МИНТ (созыв), КНБ (по согласованию), МЧС, МООС, АО «НАК Казатомпром» (по согласованию), АО «УМЗ»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Аварийная готовность и реагирование - МИНТ (созыв), МЧС, АО «НАК Казатомпром» (по согласованию), АО «УМЗ»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Ответственность и освобождение от ответственности - МИНТ (созыв), МИД, ГП (по согласованию), МЮ, АО «НАК Казатомпром» (по согласованию), АО «УМЗ»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Общие положения - МИНТ (созыв), АО «НАК Казатомпром» (по согласованию), АО «УМЗ» (по согласованию),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Урегулирование споров - МИНТ (созыв), МЮ, МИД.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Действие Соглашения - МИНТ (созыв), МИД, МЮ.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«НАК Казатомпром» - акционерное общество «Национальная атомная компания Казатомпром»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«УМЗ» - акционерное общество «Ульбинский металлургический завод».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