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090fd" w14:textId="90090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4 июля 2013 года "О внесении изменений и дополнений в некоторые законодательные акты Республики Казахстан по вопросам поддержки использования возобновляемых источников энергии"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5 августа 2013 года № 131-р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2013 года «О внесении изменений и дополнений в некоторые законодательные акты Республики Казахстан по вопросам поддержки использования возобновляемых источников энергии» (далее –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 разработать и в установленном порядке внести в Правительство Республики Казахстан проекты нормативных правовых актов согласно перечню.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С. Ахметов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августа 2013 года № 131-р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нормативных правовых актов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
принятие которых необходимо в целях реализации Закона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от 4 июля 2013 года «О внесении изменений</w:t>
      </w:r>
      <w:r>
        <w:br/>
      </w:r>
      <w:r>
        <w:rPr>
          <w:rFonts w:ascii="Times New Roman"/>
          <w:b/>
          <w:i w:val="false"/>
          <w:color w:val="000000"/>
        </w:rPr>
        <w:t>
и дополнений в некоторые законодательные акты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по вопросам поддержки использования возобновляемых</w:t>
      </w:r>
      <w:r>
        <w:br/>
      </w:r>
      <w:r>
        <w:rPr>
          <w:rFonts w:ascii="Times New Roman"/>
          <w:b/>
          <w:i w:val="false"/>
          <w:color w:val="000000"/>
        </w:rPr>
        <w:t>
источников энергии»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4438"/>
        <w:gridCol w:w="3435"/>
        <w:gridCol w:w="3246"/>
        <w:gridCol w:w="2386"/>
      </w:tblGrid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нормативного правового акта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акта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органы, ответственные за исполнение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5 октября 2009 года № 1529 «Об утверждении Правил осуществления мониторинга за использованием возобновляемых источников энергии»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МООС, МИНТ, АС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 года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25 декабря 2009 года № 2190 «Об утверждении Правил, сроков согласования и утверждения технико-экономических обоснований и проектов строительства объектов по использованию возобновляемых источников энергии»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МООС, МИНТ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 года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19 января 2012 года № 119 «Об утверждении Правил определения ближайшей точки подключения к электрическим или тепловым сетям и подключения объектов по использованию возобновляемых источников энергии»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МООС, МИНТ, МРР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 года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определении расчетно-финансового центра по поддержке возобновляемых источников энергии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МООС, МИНТ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 года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16 января 2012 года № 70 «Об утверждении Правил покупки электрической энергии у квалифицированных энергопроизводящих организаций»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МООС, МИНТ, АРЕМ, АЗК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2013 года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определения фиксированных тарифов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МООС, МИНТ, АРЕМ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 года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фиксированных тарифов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МООС, МИНТ, МРР, АРЕМ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 года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определения тарифа на поддержку возобновляемых источников энергии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МООС, МИНТ, АРЕМ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 года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предоставления адресной помощи индивидуальным потребителям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МООС, МИНТ, МРР, МФ, АЗК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 года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29 ноября 2012 года № 1508 «Об утверждении Правил функционирования балансирующего рынка электрической энергии»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МООС, МИНТ, АРЕМ, АЗК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2013 года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24 октября 2012 года № 1352 «Об утверждении Правил технической эксплуатации электрических станций и сетей»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МООС, МИНТ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2013 года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19 июня 2013 года № 625 «Об утверждении Электросетевых правил»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МООС, МИНТ, АРЕМ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2013 года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5 декабря 2011 года № 1467 «Об утверждении Правил закупок субъектами естественных монополий товаров, работ и услуг, затраты на которые учитываются при утверждении тарифов (цен, ставок сборов) или их предельных уровней и тарифных смет на регулируемые услуги»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АРЕМ, МООС, МИНТ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2013 года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тарифов, не превышающих уровня отпускной цены, установленного в утвержденном и согласованном с уполномоченным или местным исполнительным органом технико-экономического обоснования проекта строительства объекта по использованию возобновляемых источников энергии, и сроков его действия в соответствии с технико-экономическим обоснованием для энергопроизводящих организаций, использующих возобновляемые источники энергии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МООС, МИНТ, акиматы областей, городов Астаны и Алматы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2013 года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МООС – Министерство охраны окружающей среды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МИНТ – Министерство индустрии и новых технологий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МРР – Министерство регионального развития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АРЕМ – Агентство Республики Казахстан по регулированию естественных монополий;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АЗК – Агентство Республики Казахстан по защите конкуренции;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 – Агентство Республики Казахстан по статистике.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