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8793" w14:textId="35c8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4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2013 года № 108-р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2013 года № 108-р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и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Конституционного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4 июля 2013 года «О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Конституционный закон Республики Казахстан и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исключения противоречий, пробелов, коллизий между нормами права</w:t>
      </w:r>
      <w:r>
        <w:br/>
      </w:r>
      <w:r>
        <w:rPr>
          <w:rFonts w:ascii="Times New Roman"/>
          <w:b/>
          <w:i w:val="false"/>
          <w:color w:val="000000"/>
        </w:rPr>
        <w:t>
различных законодательных актов и норм, способствующих</w:t>
      </w:r>
      <w:r>
        <w:br/>
      </w:r>
      <w:r>
        <w:rPr>
          <w:rFonts w:ascii="Times New Roman"/>
          <w:b/>
          <w:i w:val="false"/>
          <w:color w:val="000000"/>
        </w:rPr>
        <w:t>
совершению коррупционных правонарушений»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973"/>
        <w:gridCol w:w="3061"/>
        <w:gridCol w:w="3313"/>
        <w:gridCol w:w="2179"/>
      </w:tblGrid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и правового акта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94"/>
        <w:gridCol w:w="3061"/>
        <w:gridCol w:w="3355"/>
        <w:gridCol w:w="2137"/>
      </w:tblGrid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положения о деятельности комендатуры местности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1996 года № 2922 «Об утверждении Положения о Комитете национальной безопасности Республики Казахстан»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220 «Об утверждении Правил исполнения бюджета и его кассового обслуживания»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апреля 2011 года № 463 «Об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августа 2006 года № 778 «Об утверждении Правил государственной регистрации нормативных правовых актов»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2001 года № 1074 «Об утверждении Положения о Министерстве обороны Республики Казахстан»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«Вопросы Министерства юстиции Республики Казахстан»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июня 2010 года № 608 «Об утверждении Правил предоставления, видов и объема медицинской помощи при чрезвычайных ситуациях»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использования транспорта,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доставки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дополнительных мер и временных ограничений в условиях чрезвычайного положения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учета и систематизации нормативных правовых актов государственными органами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августа 2004 года № 909 «Об утверждении квалификационных требований и критериев по определению оператора междугородной и (или) международной связи»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115 «Об утверждении Правил возмещения затрат, понесенных операторами связи при использовании их сетей и средств во время чрезвычайных ситуаций природного и техногенного характера»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2012 года № 1727 «Об утверждении Правил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Казахстан»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сетей и средств связи и возмещения затрат, понесенных оператором связи при использовании их сетей и средств связи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поощрения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КНБ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размера оплаты за прохождение стажировки стажерами нотариуса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 расшифровка аббревиатур: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