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461e" w14:textId="6cd4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программы "Глобальная инфраструктурная интеграция"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2013 года № 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разработке программы «Глобальная инфраструктурная интеграция»: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31 мая 2013 года представить в Министерство экономики и бюджетного планирования Республики Казахстан предложения к проекту программы «Глобальная инфраструктурная интеграция».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Республики Казахстан К.Н. Келимбетова.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2013 года № 87-р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по разработке программы</w:t>
      </w:r>
      <w:r>
        <w:br/>
      </w:r>
      <w:r>
        <w:rPr>
          <w:rFonts w:ascii="Times New Roman"/>
          <w:b/>
          <w:i w:val="false"/>
          <w:color w:val="000000"/>
        </w:rPr>
        <w:t>
«Глобальная инфраструктурная интеграция»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Макашевич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первый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Абдыгаппаров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Мухтарович 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      - вице-президент по логистике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Калиевич                акционерного общества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Аушарипов                   - директор филиала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Сергеевич             инфраструктурных проектов»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