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375a" w14:textId="5723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10 мая 2012 года № 95-р "О создании рабочей группы по внесению изменений и дополнений в налоговое законодательство"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2012 года № 157-p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мая 2012 года № 95-р «О создании рабочей группы по внесению изменений и дополнений в налоговое законодательство»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Баймолдину                 – заместителя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Зауреш Хамитовну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рабочей группы Бекетаева Марата Бакытжановича.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