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890d" w14:textId="6cc8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7 января 2012 года № 14-р "О мерах по реализации Закона Республики Казахстан от 3 декабря 2011 года «О внесении изменений и дополнений в некоторые законодательные акты Республики Казахстан по экологическим вопрос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апреля 2012 года № 6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2 года № 14-р «О мерах по реализации Закона Республики Казахстан от 3 декабря 2011 года «О внесении изменений и дополнений в некоторые законодательные акты Республики Казахстан по экологическим вопросам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а Республики Казахстан от 3 декабря 2011 года «О внесении изменений и дополнений в некоторые законодательные акты Республики Казахстан по экологическим вопросам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, порядковые номера 1, 2, 6, 7, 8, 9, 10, 11, 12, 13, 14, 17, 18, 19, 20, 21, 25, 28, 29, 34, 49, слово «Февраль» заменить словом «Апрель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