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3def" w14:textId="c053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15 июля 2010 года "О внесении изменений и дополнений в Закон Республики Казахстан "О международных договорах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августа 2010 года № 121-р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международных договорах Республики Казахстан" (далее -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разработать и в установленном порядке внести на утверждение в Правительство Республики Казахстан проекты нормативных правовых актов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  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августа 2010 года № 121-р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актов, принятие которых необходимо</w:t>
      </w:r>
      <w:r>
        <w:br/>
      </w:r>
      <w:r>
        <w:rPr>
          <w:rFonts w:ascii="Times New Roman"/>
          <w:b/>
          <w:i w:val="false"/>
          <w:color w:val="000000"/>
        </w:rPr>
        <w:t>
в целях реализации Закона Республики Казахстан от 15 июля</w:t>
      </w:r>
      <w:r>
        <w:br/>
      </w:r>
      <w:r>
        <w:rPr>
          <w:rFonts w:ascii="Times New Roman"/>
          <w:b/>
          <w:i w:val="false"/>
          <w:color w:val="000000"/>
        </w:rPr>
        <w:t>
2010 года "О внесении изменений и дополнений в Закон</w:t>
      </w:r>
      <w:r>
        <w:br/>
      </w:r>
      <w:r>
        <w:rPr>
          <w:rFonts w:ascii="Times New Roman"/>
          <w:b/>
          <w:i w:val="false"/>
          <w:color w:val="000000"/>
        </w:rPr>
        <w:t>
"О международных договорах Республики Казахстан"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333"/>
        <w:gridCol w:w="2893"/>
        <w:gridCol w:w="3393"/>
        <w:gridCol w:w="243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правового акта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договорам, участницей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намеревается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 также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