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6035" w14:textId="012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программы "Балапан"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2010 года № 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программы "Балапан", направленной на ликвидацию дефицита мест в детских садах и обеспечение детей дошкольным образованием и воспитанием: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       - директор Департамента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Рахимгалиевич         и среднего образования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Нургожаева                  - директор Финансового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Борибеков                   - директор Департамента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Кадырбек Козыбаевич           и профессионального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Турушова                    - директор Департамента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Дарибала Акылтаевна           проектных работ и сметных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Усипбекова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Жапаргалиевна         развития социальной сферы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Камиева                     - эксперт Департамента подзаконных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Батима Кайриденовна           актов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Сарсебеков                  - начальник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Болатович              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Бимендина                   -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Асима Тимкеновна             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Имангалиев                  -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Есенгазы Нуртолеуович         акимата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2010 года выработать предложения по разработке проекта программы "Балапан" и в установленном порядке внести на рассмотрение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образования и науки Республики Казахстан Туймебаева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