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6035" w14:textId="0126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программы "Балапан"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2010 года № 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программы "Балапан", направленной на ликвидацию дефицита мест в детских садах и обеспечение детей дошкольным образованием и воспитанием: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Аршабеков                   - директор Департамента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Рахимгалиевич         и среднего образования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Нургожаева                  - директор Финансового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Борибеков                   - директор Департамента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Кадырбек Козыбаевич           и профессионального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Турушова                    - директор Департамента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Дарибала Акылтаевна           проектных работ и сметных норм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Усипбекова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Варвара Жапаргалиевна         развития социальной сферы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Камиева                     - эксперт Департамента подзаконных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Батима Кайриденовна           актов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Сарсебеков                  - начальник 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Болатович               государственного имущества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приватизации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Бимендина                   - 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Асима Тимкеновна             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Имангалиев                  - 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Есенгазы Нуртолеуович         акимата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марта 2010 года выработать предложения по разработке проекта программы "Балапан" и в установленном порядке внести на рассмотрение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образования и науки Республики Казахстан Туймебаева Ж.К.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