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a0e7" w14:textId="577a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распоряжений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ноября 2010 года № 147-р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апреля 2010 года № 51-р "Вопросы подготовки и проведения IV Всемирного курултая казахов";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распоряжение Премьер-Министра Республики Казахстан от 12 июля 2010 года № 95-р "О внесении изменений в распоряжение Премьер-Министра Республики Казахстан от 15 апреля 2010 года № 51-р".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