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f9d5" w14:textId="3d8f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17 октября 2005 года № 294-р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мая 2009 года № 63-р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17 октября 2005 года № 294-р "О мерах по реализации Закона Республики Казахстан "О государственном регулировании развития агропромышленного комплекса и сельских территорий"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Закона Республики Казахстан "О государственном регулировании развития агропромышленного комплекса и сельских территорий",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7, слова "Июнь 2009 года" заменить словами "Июнь 2013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