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710b" w14:textId="cc87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4 апреля 2007 года N 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февраля 2008 года N 3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4 апреля 2007 года N 82-р "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интеллектуальной собственности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марта 2007 года "О внесении изменений и дополнений в некоторые законодательные акты Республики Казахстан по вопросам интеллектуальной собственности"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0, слова "декабрь 2007 года" заменить словами "март 2008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