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6df3" w14:textId="9926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вопросам проведения европейской и азиатской конференций министров по окружающей среде в 2010 и 2011 годах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декабря 2007 года N 387-p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выработки предложений по обеспечению эффективной организации и координации подготовки к проведению в Республике Казахстан Шестой конференции министров по окружающей среде и устойчивому развитию в Азиатско-Тихоокеанском регионе в 2010 году и Седьмой общеевропейской конференции министров "Окружающая среда для Европы" в 2011 году: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Шукеев                    - Первый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Брагин                    - директор Департамента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Геннадьевич       экологических конвенций и соглашений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Ашим                      - Министр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Нургали Садуакасулы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Бультриков                - вице-министр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Искандерович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Байжунусов                - вице-министр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Эрик Абенович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                  - вице-министр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Омаров                    - заместитель Министра иностранных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Ермекович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Толибаев                  - вице-министр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Еркинович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Ирсалиев                  - вице-министр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Азтаевич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Уразов                    - вице-министр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Нурай Нургожаевич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Петров                    - вице-министр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  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1 с изменениями, внесенными постановлением  Правительства РК от 29.10.2009 </w:t>
      </w:r>
      <w:r>
        <w:rPr>
          <w:rFonts w:ascii="Times New Roman"/>
          <w:b w:val="false"/>
          <w:i w:val="false"/>
          <w:color w:val="ff0000"/>
          <w:sz w:val="28"/>
        </w:rPr>
        <w:t>№ 1703</w:t>
      </w:r>
      <w:r>
        <w:rPr>
          <w:rFonts w:ascii="Times New Roman"/>
          <w:b w:val="false"/>
          <w:i w:val="false"/>
          <w:color w:val="ff0000"/>
          <w:sz w:val="28"/>
        </w:rPr>
        <w:t xml:space="preserve">; распоряжением Премьер-Министра РК от 31.08.2011 </w:t>
      </w:r>
      <w:r>
        <w:rPr>
          <w:rFonts w:ascii="Times New Roman"/>
          <w:b w:val="false"/>
          <w:i w:val="false"/>
          <w:color w:val="ff0000"/>
          <w:sz w:val="28"/>
        </w:rPr>
        <w:t>№ 118-р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вырабатывать и вносить на рассмотрение Правительства Республики Казахстан предложения по обеспечению эффективной организации и координации подготовки к проведению в Республике Казахстан Шестой конференции министров по окружающей среде и устойчивому развитию в Азиатско-Тихоокеанском регионе в 2010 году и Седьмой общеевропейской конференции министров "Окружающая среда для Европы" в 2011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Министерство охраны окружающей среды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