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8b9a" w14:textId="97f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30 марта 2006 года N 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2007 года N 292-р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марта 2006 года N 80-р "О создании рабочей группы по координации действий государственных органов по недопущению возникновения и распространения птичьего гриппа".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