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894a" w14:textId="d4b8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февраля 2007 года N 25-p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"Срок исполнения":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3, 8, слова "декабрь 2006 года" заменить словами "декабрь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34, слова "июль 2006 года" заменить словами "декабрь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50, подпункт 1)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