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d090" w14:textId="8a3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3 марта 2006 года N 46-p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июля 2006 года N 205-р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 марта 2006 года N 46-p.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