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e1d7" w14:textId="aa8e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Концепции перехода Республики Казахстан к устойчивому развитию (Казахстанская повестка дня на 21 век)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мая 2006 года N 134-p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Концепции перехода Республики Казахстан к устойчивому развитию (Казахстанская повестка дня на 21 век) (далее - Концепция):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Масимов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 Казахстан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 Хамидулаевич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Бекниязов             - директор Департамента экологических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Кабыкенович       проблем, науки и мониторинга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охраны окружающей среды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Аканов                - вице-министр здравоохранения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Айкан Аканович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 - вице-министр энергетики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 минеральных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               - вице-министр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Умбеталиев            - вице-министр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 Тохтарович    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Утеулина              - вице-министр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Хафиза Мухтаровна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Кенжегузин            - главный научный сотрудник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Балгужевич        экономики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Астанина              - директор неправительственной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Лидия Александровна     "Greenwomen"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Едильбаева            - исполнительный директор 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Гульсара Ибрагимовна    ассоциации природопользователей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устойчивого развития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ноября 2006 года разработать проект Концепции и в установленном порядке внести на рассмотрение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