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05cb" w14:textId="3410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2005 года N 201-p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строки, порядковый номер 26,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