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1b87" w14:textId="1db1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председателя Китайской Народной Республики Ху Цзиньтао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2005 года
N 179-p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Китайской Народной Республикой и обеспечения протокольно-организационных мероприятий по подготовке и проведению официального визита председателя Китайской Народной Республики Ху Цзиньтао в Республику Казахстан 3-6 июля 2005 года в городе Астане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размещению, питанию и транспортному обслуживанию членов официальной делегации Китайской Народной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Китайской Народной Республики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председателя Китайской Народной Республики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Китайской Народной Республики, сопровождение в местах посещения, оформление аэропорта и улиц города Астаны, а также организацию культурной программы и официальных приемов.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председателя Китайской Народной Республики в аэропорту города Астаны, а также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179-р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Китайской Народной Республики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1. Размещение в гостинице "Окан Интерконтиненталь-Астана", питание и транспортное обслуживание членов официальной делегации Китайской Народной Республики по формату 1+1+18 в городе Астане.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городе Астане в гостинице "Окан Интерконтиненталь-Астана".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Китайской Народной Республики.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Китайской Народной Республики.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председателя Китайской Народной Республики Ху Цзиньтао в городе Астане.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Китайской Народной Республики и сопровождающих лиц.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