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426a" w14:textId="9314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2005 года N 59-р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декабря 2004 года N 383-р "О мерах по реализации законодательных актов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"Срок исполнения":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строки, порядковый номер 6, слово "январь" заменить словом "июль";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строки, порядковый номер 9, слово "январь" заменить словом "март";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строки, порядковый номер 37, слово "февраль" заменить словом "июль";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строки, порядковый номер 53, слово "январь" заменить словом "декабрь".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