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426a" w14:textId="9314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2005 года N 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"Срок исполнения":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строки, порядковый номер 6, слово "январь" заменить словом "июль";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строки, порядковый номер 9, слово "январь" заменить словом "март";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строки, порядковый номер 37, слово "февраль" заменить словом "июль";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строки, порядковый номер 53, слово "январь" заменить словом "декабрь".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