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9a42" w14:textId="f529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мая 2003 года N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2004 года
N 354-р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мая 2003 года N 88-р "О Плане мероприятий по переходу на международные стандарты финансовой отчетности в Республике Казахстан на 2003-2004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 цифры "2003-2004" заменить цифрами "2003-2005";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переходу на международные стандарты финансовой отчетности в Республике Казахстан на 2003-2004 годы,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графе "Срок завершения" строки, порядковый номер 4, цифры "2004" заменить цифрами "2005".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